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5" w:type="dxa"/>
        <w:tblInd w:w="-567" w:type="dxa"/>
        <w:tblLayout w:type="fixed"/>
        <w:tblCellMar>
          <w:left w:w="10" w:type="dxa"/>
          <w:right w:w="10" w:type="dxa"/>
        </w:tblCellMar>
        <w:tblLook w:val="04A0" w:firstRow="1" w:lastRow="0" w:firstColumn="1" w:lastColumn="0" w:noHBand="0" w:noVBand="1"/>
      </w:tblPr>
      <w:tblGrid>
        <w:gridCol w:w="1262"/>
        <w:gridCol w:w="182"/>
        <w:gridCol w:w="164"/>
        <w:gridCol w:w="164"/>
        <w:gridCol w:w="327"/>
        <w:gridCol w:w="1516"/>
        <w:gridCol w:w="164"/>
        <w:gridCol w:w="164"/>
        <w:gridCol w:w="25"/>
        <w:gridCol w:w="138"/>
        <w:gridCol w:w="181"/>
        <w:gridCol w:w="666"/>
        <w:gridCol w:w="2242"/>
        <w:gridCol w:w="814"/>
        <w:gridCol w:w="1489"/>
        <w:gridCol w:w="287"/>
      </w:tblGrid>
      <w:tr w:rsidR="00927B79" w14:paraId="2CD03DAC" w14:textId="77777777" w:rsidTr="00C0208B">
        <w:trPr>
          <w:gridAfter w:val="1"/>
          <w:wAfter w:w="287" w:type="dxa"/>
        </w:trPr>
        <w:tc>
          <w:tcPr>
            <w:tcW w:w="9498" w:type="dxa"/>
            <w:gridSpan w:val="15"/>
            <w:shd w:val="clear" w:color="auto" w:fill="auto"/>
            <w:tcMar>
              <w:top w:w="0" w:type="dxa"/>
              <w:left w:w="108" w:type="dxa"/>
              <w:bottom w:w="0" w:type="dxa"/>
              <w:right w:w="108" w:type="dxa"/>
            </w:tcMar>
          </w:tcPr>
          <w:p w14:paraId="2CD03DAB" w14:textId="128568A1" w:rsidR="00927B79" w:rsidRPr="00F81B8A" w:rsidRDefault="003E1A10">
            <w:pPr>
              <w:spacing w:after="0" w:line="240" w:lineRule="auto"/>
              <w:rPr>
                <w:rFonts w:ascii="Arial Narrow" w:hAnsi="Arial Narrow"/>
                <w:sz w:val="26"/>
                <w:szCs w:val="26"/>
              </w:rPr>
            </w:pPr>
            <w:proofErr w:type="spellStart"/>
            <w:r w:rsidRPr="00F81B8A">
              <w:rPr>
                <w:rFonts w:ascii="Arial Narrow" w:hAnsi="Arial Narrow"/>
                <w:sz w:val="26"/>
                <w:szCs w:val="26"/>
              </w:rPr>
              <w:t>Ilmo</w:t>
            </w:r>
            <w:proofErr w:type="spellEnd"/>
            <w:r w:rsidR="003E3E0B" w:rsidRPr="00F81B8A">
              <w:rPr>
                <w:rFonts w:ascii="Arial Narrow" w:hAnsi="Arial Narrow"/>
                <w:sz w:val="26"/>
                <w:szCs w:val="26"/>
              </w:rPr>
              <w:t xml:space="preserve">(a).  </w:t>
            </w:r>
            <w:proofErr w:type="spellStart"/>
            <w:r w:rsidR="003E3E0B" w:rsidRPr="00F81B8A">
              <w:rPr>
                <w:rFonts w:ascii="Arial Narrow" w:hAnsi="Arial Narrow"/>
                <w:sz w:val="26"/>
                <w:szCs w:val="26"/>
              </w:rPr>
              <w:t>Sr</w:t>
            </w:r>
            <w:proofErr w:type="spellEnd"/>
            <w:r w:rsidR="003E3E0B" w:rsidRPr="00F81B8A">
              <w:rPr>
                <w:rFonts w:ascii="Arial Narrow" w:hAnsi="Arial Narrow"/>
                <w:sz w:val="26"/>
                <w:szCs w:val="26"/>
              </w:rPr>
              <w:t>(a).</w:t>
            </w:r>
          </w:p>
        </w:tc>
      </w:tr>
      <w:tr w:rsidR="00927B79" w14:paraId="2CD03DAE" w14:textId="77777777" w:rsidTr="00C0208B">
        <w:trPr>
          <w:gridAfter w:val="1"/>
          <w:wAfter w:w="287" w:type="dxa"/>
        </w:trPr>
        <w:tc>
          <w:tcPr>
            <w:tcW w:w="9498" w:type="dxa"/>
            <w:gridSpan w:val="15"/>
            <w:tcBorders>
              <w:bottom w:val="single" w:sz="4" w:space="0" w:color="000000"/>
            </w:tcBorders>
            <w:shd w:val="clear" w:color="auto" w:fill="auto"/>
            <w:tcMar>
              <w:top w:w="0" w:type="dxa"/>
              <w:left w:w="108" w:type="dxa"/>
              <w:bottom w:w="0" w:type="dxa"/>
              <w:right w:w="108" w:type="dxa"/>
            </w:tcMar>
          </w:tcPr>
          <w:p w14:paraId="2CD03DAD" w14:textId="41036CEF" w:rsidR="00927B79" w:rsidRPr="00F81B8A" w:rsidRDefault="00927B79" w:rsidP="004371E4">
            <w:pPr>
              <w:spacing w:after="0" w:line="240" w:lineRule="auto"/>
              <w:jc w:val="center"/>
              <w:rPr>
                <w:rFonts w:ascii="Arial Narrow" w:hAnsi="Arial Narrow"/>
                <w:b/>
                <w:bCs/>
                <w:i/>
                <w:sz w:val="26"/>
                <w:szCs w:val="26"/>
              </w:rPr>
            </w:pPr>
          </w:p>
        </w:tc>
      </w:tr>
      <w:tr w:rsidR="00927B79" w14:paraId="2CD03DB1" w14:textId="77777777" w:rsidTr="00C0208B">
        <w:trPr>
          <w:gridAfter w:val="1"/>
          <w:wAfter w:w="287" w:type="dxa"/>
        </w:trPr>
        <w:tc>
          <w:tcPr>
            <w:tcW w:w="3943" w:type="dxa"/>
            <w:gridSpan w:val="8"/>
            <w:tcBorders>
              <w:top w:val="single" w:sz="4" w:space="0" w:color="000000"/>
            </w:tcBorders>
            <w:shd w:val="clear" w:color="auto" w:fill="auto"/>
            <w:tcMar>
              <w:top w:w="0" w:type="dxa"/>
              <w:left w:w="108" w:type="dxa"/>
              <w:bottom w:w="0" w:type="dxa"/>
              <w:right w:w="108" w:type="dxa"/>
            </w:tcMar>
          </w:tcPr>
          <w:p w14:paraId="2CD03DAF" w14:textId="77777777" w:rsidR="00927B79" w:rsidRPr="00F81B8A" w:rsidRDefault="003E3E0B">
            <w:pPr>
              <w:spacing w:after="0" w:line="240" w:lineRule="auto"/>
              <w:rPr>
                <w:rFonts w:ascii="Arial Narrow" w:hAnsi="Arial Narrow"/>
                <w:sz w:val="26"/>
                <w:szCs w:val="26"/>
              </w:rPr>
            </w:pPr>
            <w:r w:rsidRPr="00F81B8A">
              <w:rPr>
                <w:rFonts w:ascii="Arial Narrow" w:hAnsi="Arial Narrow"/>
                <w:sz w:val="26"/>
                <w:szCs w:val="26"/>
              </w:rPr>
              <w:t xml:space="preserve">Prezado (a) </w:t>
            </w:r>
            <w:proofErr w:type="spellStart"/>
            <w:r w:rsidRPr="00F81B8A">
              <w:rPr>
                <w:rFonts w:ascii="Arial Narrow" w:hAnsi="Arial Narrow"/>
                <w:sz w:val="26"/>
                <w:szCs w:val="26"/>
              </w:rPr>
              <w:t>Sr</w:t>
            </w:r>
            <w:proofErr w:type="spellEnd"/>
            <w:r w:rsidRPr="00F81B8A">
              <w:rPr>
                <w:rFonts w:ascii="Arial Narrow" w:hAnsi="Arial Narrow"/>
                <w:sz w:val="26"/>
                <w:szCs w:val="26"/>
              </w:rPr>
              <w:t xml:space="preserve"> (a):</w:t>
            </w:r>
          </w:p>
        </w:tc>
        <w:tc>
          <w:tcPr>
            <w:tcW w:w="5555" w:type="dxa"/>
            <w:gridSpan w:val="7"/>
            <w:tcBorders>
              <w:top w:val="single" w:sz="4" w:space="0" w:color="000000"/>
            </w:tcBorders>
            <w:shd w:val="clear" w:color="auto" w:fill="auto"/>
            <w:tcMar>
              <w:top w:w="0" w:type="dxa"/>
              <w:left w:w="108" w:type="dxa"/>
              <w:bottom w:w="0" w:type="dxa"/>
              <w:right w:w="108" w:type="dxa"/>
            </w:tcMar>
          </w:tcPr>
          <w:p w14:paraId="2CD03DB0" w14:textId="77777777" w:rsidR="00927B79" w:rsidRPr="00F81B8A" w:rsidRDefault="00927B79">
            <w:pPr>
              <w:spacing w:after="0" w:line="240" w:lineRule="auto"/>
              <w:rPr>
                <w:rFonts w:ascii="Arial Narrow" w:hAnsi="Arial Narrow"/>
                <w:sz w:val="26"/>
                <w:szCs w:val="26"/>
              </w:rPr>
            </w:pPr>
          </w:p>
        </w:tc>
      </w:tr>
      <w:tr w:rsidR="00927B79" w14:paraId="2CD03DB4" w14:textId="77777777" w:rsidTr="00C0208B">
        <w:trPr>
          <w:gridAfter w:val="1"/>
          <w:wAfter w:w="287" w:type="dxa"/>
        </w:trPr>
        <w:tc>
          <w:tcPr>
            <w:tcW w:w="1444" w:type="dxa"/>
            <w:gridSpan w:val="2"/>
            <w:shd w:val="clear" w:color="auto" w:fill="auto"/>
            <w:tcMar>
              <w:top w:w="0" w:type="dxa"/>
              <w:left w:w="108" w:type="dxa"/>
              <w:bottom w:w="0" w:type="dxa"/>
              <w:right w:w="108" w:type="dxa"/>
            </w:tcMar>
            <w:vAlign w:val="bottom"/>
          </w:tcPr>
          <w:p w14:paraId="2CD03DB2" w14:textId="77777777" w:rsidR="00927B79" w:rsidRPr="00450CE1" w:rsidRDefault="003E3E0B">
            <w:pPr>
              <w:spacing w:after="0" w:line="240" w:lineRule="auto"/>
              <w:jc w:val="right"/>
              <w:rPr>
                <w:rFonts w:ascii="Arial Narrow" w:hAnsi="Arial Narrow"/>
                <w:sz w:val="26"/>
                <w:szCs w:val="26"/>
              </w:rPr>
            </w:pPr>
            <w:r w:rsidRPr="00450CE1">
              <w:rPr>
                <w:rFonts w:ascii="Arial Narrow" w:hAnsi="Arial Narrow"/>
                <w:sz w:val="26"/>
                <w:szCs w:val="26"/>
              </w:rPr>
              <w:t>Eu</w:t>
            </w:r>
          </w:p>
        </w:tc>
        <w:tc>
          <w:tcPr>
            <w:tcW w:w="8054" w:type="dxa"/>
            <w:gridSpan w:val="13"/>
            <w:tcBorders>
              <w:bottom w:val="single" w:sz="4" w:space="0" w:color="000000"/>
            </w:tcBorders>
            <w:shd w:val="clear" w:color="auto" w:fill="auto"/>
            <w:tcMar>
              <w:top w:w="0" w:type="dxa"/>
              <w:left w:w="108" w:type="dxa"/>
              <w:bottom w:w="0" w:type="dxa"/>
              <w:right w:w="108" w:type="dxa"/>
            </w:tcMar>
          </w:tcPr>
          <w:p w14:paraId="2CD03DB3" w14:textId="3B76DDAC" w:rsidR="00927B79" w:rsidRPr="00450CE1" w:rsidRDefault="00927B79">
            <w:pPr>
              <w:spacing w:after="0" w:line="240" w:lineRule="auto"/>
              <w:rPr>
                <w:rFonts w:ascii="Arial Narrow" w:hAnsi="Arial Narrow"/>
                <w:b/>
                <w:bCs/>
                <w:i/>
                <w:sz w:val="26"/>
                <w:szCs w:val="26"/>
              </w:rPr>
            </w:pPr>
          </w:p>
        </w:tc>
      </w:tr>
      <w:tr w:rsidR="00927B79" w14:paraId="2CD03DB6" w14:textId="77777777" w:rsidTr="00C0208B">
        <w:trPr>
          <w:gridAfter w:val="1"/>
          <w:wAfter w:w="287" w:type="dxa"/>
          <w:trHeight w:val="393"/>
        </w:trPr>
        <w:tc>
          <w:tcPr>
            <w:tcW w:w="9498" w:type="dxa"/>
            <w:gridSpan w:val="15"/>
            <w:shd w:val="clear" w:color="auto" w:fill="auto"/>
            <w:tcMar>
              <w:top w:w="0" w:type="dxa"/>
              <w:left w:w="108" w:type="dxa"/>
              <w:bottom w:w="0" w:type="dxa"/>
              <w:right w:w="108" w:type="dxa"/>
            </w:tcMar>
            <w:vAlign w:val="bottom"/>
          </w:tcPr>
          <w:p w14:paraId="2CD03DB5" w14:textId="4194C959" w:rsidR="00927B79" w:rsidRPr="00F81B8A" w:rsidRDefault="003E3E0B" w:rsidP="00F4642B">
            <w:pPr>
              <w:spacing w:after="0" w:line="240" w:lineRule="auto"/>
              <w:jc w:val="center"/>
              <w:rPr>
                <w:rFonts w:ascii="Arial Narrow" w:hAnsi="Arial Narrow"/>
                <w:sz w:val="26"/>
                <w:szCs w:val="26"/>
              </w:rPr>
            </w:pPr>
            <w:r w:rsidRPr="00F81B8A">
              <w:rPr>
                <w:rFonts w:ascii="Arial Narrow" w:hAnsi="Arial Narrow"/>
                <w:sz w:val="26"/>
                <w:szCs w:val="26"/>
              </w:rPr>
              <w:t>abaixo assinado(a), servidor(a) dessa municipalidade, lotado(a) no(a)</w:t>
            </w:r>
          </w:p>
        </w:tc>
      </w:tr>
      <w:tr w:rsidR="00E7648A" w14:paraId="2CD03DB8" w14:textId="77777777" w:rsidTr="00C0208B">
        <w:trPr>
          <w:gridAfter w:val="1"/>
          <w:wAfter w:w="287" w:type="dxa"/>
          <w:trHeight w:val="586"/>
        </w:trPr>
        <w:tc>
          <w:tcPr>
            <w:tcW w:w="9498" w:type="dxa"/>
            <w:gridSpan w:val="15"/>
            <w:shd w:val="clear" w:color="auto" w:fill="auto"/>
            <w:tcMar>
              <w:top w:w="0" w:type="dxa"/>
              <w:left w:w="108" w:type="dxa"/>
              <w:bottom w:w="0" w:type="dxa"/>
              <w:right w:w="108" w:type="dxa"/>
            </w:tcMar>
          </w:tcPr>
          <w:p w14:paraId="4D2FDB1E" w14:textId="557A5CDF" w:rsidR="00E7648A" w:rsidRPr="00F81B8A" w:rsidRDefault="00E7648A" w:rsidP="007D396C">
            <w:pPr>
              <w:spacing w:after="0" w:line="240" w:lineRule="auto"/>
              <w:jc w:val="center"/>
              <w:rPr>
                <w:rFonts w:ascii="Arial Narrow" w:hAnsi="Arial Narrow"/>
                <w:sz w:val="26"/>
                <w:szCs w:val="26"/>
              </w:rPr>
            </w:pPr>
            <w:r w:rsidRPr="00F81B8A">
              <w:rPr>
                <w:rFonts w:ascii="Arial Narrow" w:hAnsi="Arial Narrow"/>
                <w:sz w:val="26"/>
                <w:szCs w:val="26"/>
              </w:rPr>
              <w:t>PRONTUÁRIO nº</w:t>
            </w:r>
            <w:r w:rsidR="00F4642B" w:rsidRPr="00F81B8A">
              <w:rPr>
                <w:rFonts w:ascii="Arial Narrow" w:hAnsi="Arial Narrow"/>
                <w:sz w:val="26"/>
                <w:szCs w:val="26"/>
              </w:rPr>
              <w:t xml:space="preserve"> ___________</w:t>
            </w:r>
          </w:p>
          <w:p w14:paraId="2CD03DB7" w14:textId="6E0569C4" w:rsidR="00F4642B" w:rsidRPr="00F81B8A" w:rsidRDefault="00F4642B" w:rsidP="00F4642B">
            <w:pPr>
              <w:spacing w:after="0" w:line="240" w:lineRule="auto"/>
              <w:rPr>
                <w:rFonts w:ascii="Arial Narrow" w:hAnsi="Arial Narrow"/>
                <w:sz w:val="26"/>
                <w:szCs w:val="26"/>
              </w:rPr>
            </w:pPr>
            <w:r w:rsidRPr="00F81B8A">
              <w:rPr>
                <w:rFonts w:ascii="Arial Narrow" w:hAnsi="Arial Narrow"/>
                <w:sz w:val="26"/>
                <w:szCs w:val="26"/>
              </w:rPr>
              <w:t xml:space="preserve">Venho requerer à V. </w:t>
            </w:r>
            <w:proofErr w:type="spellStart"/>
            <w:r w:rsidRPr="00F81B8A">
              <w:rPr>
                <w:rFonts w:ascii="Arial Narrow" w:hAnsi="Arial Narrow"/>
                <w:sz w:val="26"/>
                <w:szCs w:val="26"/>
              </w:rPr>
              <w:t>Sª</w:t>
            </w:r>
            <w:proofErr w:type="spellEnd"/>
            <w:r w:rsidRPr="00F81B8A">
              <w:rPr>
                <w:rFonts w:ascii="Arial Narrow" w:hAnsi="Arial Narrow"/>
                <w:sz w:val="26"/>
                <w:szCs w:val="26"/>
              </w:rPr>
              <w:t>. o que abaixo segue:</w:t>
            </w:r>
          </w:p>
        </w:tc>
      </w:tr>
      <w:tr w:rsidR="007D396C" w14:paraId="6FA4CA3C" w14:textId="77777777" w:rsidTr="00C0208B">
        <w:trPr>
          <w:gridAfter w:val="1"/>
          <w:wAfter w:w="287" w:type="dxa"/>
          <w:trHeight w:val="98"/>
        </w:trPr>
        <w:tc>
          <w:tcPr>
            <w:tcW w:w="9498" w:type="dxa"/>
            <w:gridSpan w:val="15"/>
            <w:shd w:val="clear" w:color="auto" w:fill="auto"/>
            <w:tcMar>
              <w:top w:w="0" w:type="dxa"/>
              <w:left w:w="108" w:type="dxa"/>
              <w:bottom w:w="0" w:type="dxa"/>
              <w:right w:w="108" w:type="dxa"/>
            </w:tcMar>
          </w:tcPr>
          <w:p w14:paraId="57BF9310" w14:textId="77777777" w:rsidR="007D396C" w:rsidRPr="00D5702E" w:rsidRDefault="007D396C" w:rsidP="007D396C">
            <w:pPr>
              <w:spacing w:after="0" w:line="240" w:lineRule="auto"/>
              <w:rPr>
                <w:rFonts w:ascii="Arial Narrow" w:hAnsi="Arial Narrow"/>
                <w:sz w:val="16"/>
                <w:szCs w:val="16"/>
              </w:rPr>
            </w:pPr>
          </w:p>
          <w:p w14:paraId="6B79AE11" w14:textId="77777777" w:rsidR="007D396C" w:rsidRPr="00D5702E" w:rsidRDefault="007D396C" w:rsidP="007D396C">
            <w:pPr>
              <w:spacing w:after="0" w:line="240" w:lineRule="auto"/>
              <w:jc w:val="center"/>
              <w:rPr>
                <w:rFonts w:ascii="Arial Narrow" w:hAnsi="Arial Narrow"/>
                <w:b/>
                <w:bCs/>
                <w:sz w:val="24"/>
                <w:szCs w:val="24"/>
              </w:rPr>
            </w:pPr>
            <w:r w:rsidRPr="00D5702E">
              <w:rPr>
                <w:rFonts w:ascii="Arial Narrow" w:hAnsi="Arial Narrow"/>
                <w:b/>
                <w:bCs/>
                <w:sz w:val="24"/>
                <w:szCs w:val="24"/>
              </w:rPr>
              <w:t>BASE DE CONTRIBUIÇÃO PREVIDENCIÁRIA - REMUNERAÇÃO DE CONTRIBUIÇÃO</w:t>
            </w:r>
          </w:p>
          <w:tbl>
            <w:tblPr>
              <w:tblStyle w:val="Tabelacomgrade"/>
              <w:tblW w:w="9382" w:type="dxa"/>
              <w:tblBorders>
                <w:insideH w:val="none" w:sz="0" w:space="0" w:color="auto"/>
                <w:insideV w:val="none" w:sz="0" w:space="0" w:color="auto"/>
              </w:tblBorders>
              <w:tblLayout w:type="fixed"/>
              <w:tblLook w:val="04A0" w:firstRow="1" w:lastRow="0" w:firstColumn="1" w:lastColumn="0" w:noHBand="0" w:noVBand="1"/>
            </w:tblPr>
            <w:tblGrid>
              <w:gridCol w:w="9382"/>
            </w:tblGrid>
            <w:tr w:rsidR="00A955D9" w:rsidRPr="00D5702E" w14:paraId="13A50483" w14:textId="77777777" w:rsidTr="00376E77">
              <w:tc>
                <w:tcPr>
                  <w:tcW w:w="9382" w:type="dxa"/>
                </w:tcPr>
                <w:p w14:paraId="3AC3E399" w14:textId="3017C10F" w:rsidR="00A955D9" w:rsidRPr="00D5702E" w:rsidRDefault="007A6217" w:rsidP="00455CE8">
                  <w:pPr>
                    <w:ind w:right="251"/>
                    <w:jc w:val="both"/>
                    <w:rPr>
                      <w:rFonts w:ascii="Arial Narrow" w:hAnsi="Arial Narrow"/>
                    </w:rPr>
                  </w:pPr>
                  <w:r>
                    <w:rPr>
                      <w:rFonts w:ascii="Arial Narrow" w:hAnsi="Arial Narrow"/>
                      <w:b/>
                      <w:bCs/>
                    </w:rPr>
                    <w:t>1)</w:t>
                  </w:r>
                  <w:r>
                    <w:rPr>
                      <w:rFonts w:ascii="Arial Narrow" w:hAnsi="Arial Narrow"/>
                    </w:rPr>
                    <w:t xml:space="preserve"> </w:t>
                  </w:r>
                  <w:r w:rsidR="00A955D9" w:rsidRPr="00D5702E">
                    <w:rPr>
                      <w:rFonts w:ascii="Arial Narrow" w:hAnsi="Arial Narrow"/>
                    </w:rPr>
                    <w:t>Estou ciente que haverá incidência de contribuição previdenciária, calculada sobre as seguintes verbas de remuneração previstas em lei, independentemente d</w:t>
                  </w:r>
                  <w:r w:rsidR="000A5941">
                    <w:rPr>
                      <w:rFonts w:ascii="Arial Narrow" w:hAnsi="Arial Narrow"/>
                    </w:rPr>
                    <w:t>a</w:t>
                  </w:r>
                  <w:r w:rsidR="00A955D9" w:rsidRPr="00D5702E">
                    <w:rPr>
                      <w:rFonts w:ascii="Arial Narrow" w:hAnsi="Arial Narrow"/>
                    </w:rPr>
                    <w:t xml:space="preserve"> opção do segurado</w:t>
                  </w:r>
                  <w:r w:rsidR="00EC1C24">
                    <w:rPr>
                      <w:rFonts w:ascii="Arial Narrow" w:hAnsi="Arial Narrow"/>
                    </w:rPr>
                    <w:t xml:space="preserve"> </w:t>
                  </w:r>
                  <w:r w:rsidR="00EC1C24" w:rsidRPr="00EC1C24">
                    <w:rPr>
                      <w:rFonts w:ascii="Arial Narrow" w:hAnsi="Arial Narrow"/>
                      <w:b/>
                      <w:bCs/>
                    </w:rPr>
                    <w:t>(OBRIGATÓRIAS)</w:t>
                  </w:r>
                  <w:r w:rsidR="00A955D9" w:rsidRPr="00D5702E">
                    <w:rPr>
                      <w:rFonts w:ascii="Arial Narrow" w:hAnsi="Arial Narrow"/>
                    </w:rPr>
                    <w:t xml:space="preserve">: </w:t>
                  </w:r>
                </w:p>
                <w:p w14:paraId="07FF398E" w14:textId="77777777" w:rsidR="00A955D9" w:rsidRPr="00D5702E" w:rsidRDefault="00A955D9" w:rsidP="00455CE8">
                  <w:pPr>
                    <w:ind w:right="251"/>
                    <w:jc w:val="both"/>
                    <w:rPr>
                      <w:rFonts w:ascii="Arial Narrow" w:hAnsi="Arial Narrow"/>
                    </w:rPr>
                  </w:pPr>
                  <w:r w:rsidRPr="00D5702E">
                    <w:rPr>
                      <w:rFonts w:ascii="Arial Narrow" w:hAnsi="Arial Narrow"/>
                      <w:b/>
                      <w:bCs/>
                    </w:rPr>
                    <w:t>I -</w:t>
                  </w:r>
                  <w:r w:rsidRPr="00D5702E">
                    <w:rPr>
                      <w:rFonts w:ascii="Arial Narrow" w:hAnsi="Arial Narrow"/>
                    </w:rPr>
                    <w:t xml:space="preserve"> </w:t>
                  </w:r>
                  <w:proofErr w:type="gramStart"/>
                  <w:r w:rsidRPr="00D5702E">
                    <w:rPr>
                      <w:rFonts w:ascii="Arial Narrow" w:hAnsi="Arial Narrow"/>
                    </w:rPr>
                    <w:t>salário base</w:t>
                  </w:r>
                  <w:proofErr w:type="gramEnd"/>
                  <w:r w:rsidRPr="00D5702E">
                    <w:rPr>
                      <w:rFonts w:ascii="Arial Narrow" w:hAnsi="Arial Narrow"/>
                    </w:rPr>
                    <w:t xml:space="preserve">, horas-aula e plantões; </w:t>
                  </w:r>
                </w:p>
                <w:p w14:paraId="654FAF4F" w14:textId="77777777" w:rsidR="00A955D9" w:rsidRPr="00D5702E" w:rsidRDefault="00A955D9" w:rsidP="00455CE8">
                  <w:pPr>
                    <w:ind w:right="251"/>
                    <w:jc w:val="both"/>
                    <w:rPr>
                      <w:rFonts w:ascii="Arial Narrow" w:hAnsi="Arial Narrow"/>
                    </w:rPr>
                  </w:pPr>
                  <w:r w:rsidRPr="00D5702E">
                    <w:rPr>
                      <w:rFonts w:ascii="Arial Narrow" w:hAnsi="Arial Narrow"/>
                      <w:b/>
                      <w:bCs/>
                    </w:rPr>
                    <w:t>II -</w:t>
                  </w:r>
                  <w:r w:rsidRPr="00D5702E">
                    <w:rPr>
                      <w:rFonts w:ascii="Arial Narrow" w:hAnsi="Arial Narrow"/>
                    </w:rPr>
                    <w:t xml:space="preserve"> </w:t>
                  </w:r>
                  <w:proofErr w:type="gramStart"/>
                  <w:r w:rsidRPr="00D5702E">
                    <w:rPr>
                      <w:rFonts w:ascii="Arial Narrow" w:hAnsi="Arial Narrow"/>
                    </w:rPr>
                    <w:t>incorporação</w:t>
                  </w:r>
                  <w:proofErr w:type="gramEnd"/>
                  <w:r w:rsidRPr="00D5702E">
                    <w:rPr>
                      <w:rFonts w:ascii="Arial Narrow" w:hAnsi="Arial Narrow"/>
                    </w:rPr>
                    <w:t xml:space="preserve"> salarial de qualquer espécie; </w:t>
                  </w:r>
                </w:p>
                <w:p w14:paraId="3D0568C7" w14:textId="77777777" w:rsidR="00A955D9" w:rsidRPr="00D5702E" w:rsidRDefault="00A955D9" w:rsidP="00455CE8">
                  <w:pPr>
                    <w:ind w:right="251"/>
                    <w:jc w:val="both"/>
                    <w:rPr>
                      <w:rFonts w:ascii="Arial Narrow" w:hAnsi="Arial Narrow"/>
                    </w:rPr>
                  </w:pPr>
                  <w:r w:rsidRPr="00D5702E">
                    <w:rPr>
                      <w:rFonts w:ascii="Arial Narrow" w:hAnsi="Arial Narrow"/>
                      <w:b/>
                      <w:bCs/>
                    </w:rPr>
                    <w:t>III -</w:t>
                  </w:r>
                  <w:r w:rsidRPr="00D5702E">
                    <w:rPr>
                      <w:rFonts w:ascii="Arial Narrow" w:hAnsi="Arial Narrow"/>
                    </w:rPr>
                    <w:t xml:space="preserve"> adicional por tempo de serviço; </w:t>
                  </w:r>
                </w:p>
                <w:p w14:paraId="13917688" w14:textId="77777777" w:rsidR="00A955D9" w:rsidRPr="00D5702E" w:rsidRDefault="00A955D9" w:rsidP="00455CE8">
                  <w:pPr>
                    <w:ind w:right="251"/>
                    <w:jc w:val="both"/>
                    <w:rPr>
                      <w:rFonts w:ascii="Arial Narrow" w:hAnsi="Arial Narrow"/>
                    </w:rPr>
                  </w:pPr>
                  <w:r w:rsidRPr="00D5702E">
                    <w:rPr>
                      <w:rFonts w:ascii="Arial Narrow" w:hAnsi="Arial Narrow"/>
                      <w:b/>
                      <w:bCs/>
                    </w:rPr>
                    <w:t>IV -</w:t>
                  </w:r>
                  <w:r w:rsidRPr="00D5702E">
                    <w:rPr>
                      <w:rFonts w:ascii="Arial Narrow" w:hAnsi="Arial Narrow"/>
                    </w:rPr>
                    <w:t xml:space="preserve"> </w:t>
                  </w:r>
                  <w:proofErr w:type="gramStart"/>
                  <w:r w:rsidRPr="00D5702E">
                    <w:rPr>
                      <w:rFonts w:ascii="Arial Narrow" w:hAnsi="Arial Narrow"/>
                    </w:rPr>
                    <w:t>sexta</w:t>
                  </w:r>
                  <w:proofErr w:type="gramEnd"/>
                  <w:r w:rsidRPr="00D5702E">
                    <w:rPr>
                      <w:rFonts w:ascii="Arial Narrow" w:hAnsi="Arial Narrow"/>
                    </w:rPr>
                    <w:t xml:space="preserve">-parte; </w:t>
                  </w:r>
                </w:p>
                <w:p w14:paraId="4E7D09E2" w14:textId="77777777" w:rsidR="00A955D9" w:rsidRPr="00D5702E" w:rsidRDefault="00A955D9" w:rsidP="00455CE8">
                  <w:pPr>
                    <w:ind w:right="251"/>
                    <w:jc w:val="both"/>
                    <w:rPr>
                      <w:rFonts w:ascii="Arial Narrow" w:hAnsi="Arial Narrow"/>
                    </w:rPr>
                  </w:pPr>
                  <w:r w:rsidRPr="00D5702E">
                    <w:rPr>
                      <w:rFonts w:ascii="Arial Narrow" w:hAnsi="Arial Narrow"/>
                      <w:b/>
                      <w:bCs/>
                    </w:rPr>
                    <w:t>V -</w:t>
                  </w:r>
                  <w:r w:rsidRPr="00D5702E">
                    <w:rPr>
                      <w:rFonts w:ascii="Arial Narrow" w:hAnsi="Arial Narrow"/>
                    </w:rPr>
                    <w:t xml:space="preserve"> </w:t>
                  </w:r>
                  <w:proofErr w:type="gramStart"/>
                  <w:r w:rsidRPr="00D5702E">
                    <w:rPr>
                      <w:rFonts w:ascii="Arial Narrow" w:hAnsi="Arial Narrow"/>
                    </w:rPr>
                    <w:t>décimo</w:t>
                  </w:r>
                  <w:proofErr w:type="gramEnd"/>
                  <w:r w:rsidRPr="00D5702E">
                    <w:rPr>
                      <w:rFonts w:ascii="Arial Narrow" w:hAnsi="Arial Narrow"/>
                    </w:rPr>
                    <w:t xml:space="preserve"> terceiro vencimento ou abono natalino; </w:t>
                  </w:r>
                </w:p>
                <w:p w14:paraId="2DF11212" w14:textId="77777777" w:rsidR="00A955D9" w:rsidRPr="00D5702E" w:rsidRDefault="00A955D9" w:rsidP="00455CE8">
                  <w:pPr>
                    <w:ind w:right="251"/>
                    <w:jc w:val="both"/>
                    <w:rPr>
                      <w:rFonts w:ascii="Arial Narrow" w:hAnsi="Arial Narrow"/>
                    </w:rPr>
                  </w:pPr>
                  <w:r w:rsidRPr="00D5702E">
                    <w:rPr>
                      <w:rFonts w:ascii="Arial Narrow" w:hAnsi="Arial Narrow"/>
                      <w:b/>
                      <w:bCs/>
                    </w:rPr>
                    <w:t>VI -</w:t>
                  </w:r>
                  <w:r w:rsidRPr="00D5702E">
                    <w:rPr>
                      <w:rFonts w:ascii="Arial Narrow" w:hAnsi="Arial Narrow"/>
                    </w:rPr>
                    <w:t xml:space="preserve"> </w:t>
                  </w:r>
                  <w:proofErr w:type="gramStart"/>
                  <w:r w:rsidRPr="00D5702E">
                    <w:rPr>
                      <w:rFonts w:ascii="Arial Narrow" w:hAnsi="Arial Narrow"/>
                    </w:rPr>
                    <w:t>complemento</w:t>
                  </w:r>
                  <w:proofErr w:type="gramEnd"/>
                  <w:r w:rsidRPr="00D5702E">
                    <w:rPr>
                      <w:rFonts w:ascii="Arial Narrow" w:hAnsi="Arial Narrow"/>
                    </w:rPr>
                    <w:t xml:space="preserve"> de remuneração de servidor readaptado; </w:t>
                  </w:r>
                </w:p>
                <w:p w14:paraId="144F16C1" w14:textId="77777777" w:rsidR="00A955D9" w:rsidRPr="00D5702E" w:rsidRDefault="00A955D9" w:rsidP="00455CE8">
                  <w:pPr>
                    <w:ind w:right="251"/>
                    <w:jc w:val="both"/>
                    <w:rPr>
                      <w:rFonts w:ascii="Arial Narrow" w:hAnsi="Arial Narrow"/>
                    </w:rPr>
                  </w:pPr>
                  <w:r w:rsidRPr="00D5702E">
                    <w:rPr>
                      <w:rFonts w:ascii="Arial Narrow" w:hAnsi="Arial Narrow"/>
                      <w:b/>
                      <w:bCs/>
                    </w:rPr>
                    <w:t>VII -</w:t>
                  </w:r>
                  <w:r w:rsidRPr="00D5702E">
                    <w:rPr>
                      <w:rFonts w:ascii="Arial Narrow" w:hAnsi="Arial Narrow"/>
                    </w:rPr>
                    <w:t xml:space="preserve"> promoções horizontais, de níveis, de mérito e qualificação e titulação do magistério; </w:t>
                  </w:r>
                </w:p>
                <w:p w14:paraId="3928B844" w14:textId="77777777" w:rsidR="00A955D9" w:rsidRPr="00D5702E" w:rsidRDefault="00A955D9" w:rsidP="00455CE8">
                  <w:pPr>
                    <w:ind w:right="251"/>
                    <w:jc w:val="both"/>
                    <w:rPr>
                      <w:rFonts w:ascii="Arial Narrow" w:hAnsi="Arial Narrow"/>
                    </w:rPr>
                  </w:pPr>
                  <w:r w:rsidRPr="00D5702E">
                    <w:rPr>
                      <w:rFonts w:ascii="Arial Narrow" w:hAnsi="Arial Narrow"/>
                      <w:b/>
                      <w:bCs/>
                    </w:rPr>
                    <w:t>VIII -</w:t>
                  </w:r>
                  <w:r w:rsidRPr="00D5702E">
                    <w:rPr>
                      <w:rFonts w:ascii="Arial Narrow" w:hAnsi="Arial Narrow"/>
                    </w:rPr>
                    <w:t xml:space="preserve"> adicional de crescimento profissional por mérito;</w:t>
                  </w:r>
                </w:p>
                <w:p w14:paraId="6A31CD7C" w14:textId="77777777" w:rsidR="00A955D9" w:rsidRPr="00D5702E" w:rsidRDefault="00A955D9" w:rsidP="00455CE8">
                  <w:pPr>
                    <w:ind w:right="251"/>
                    <w:jc w:val="both"/>
                    <w:rPr>
                      <w:rFonts w:ascii="Arial Narrow" w:hAnsi="Arial Narrow"/>
                    </w:rPr>
                  </w:pPr>
                  <w:r w:rsidRPr="00D5702E">
                    <w:rPr>
                      <w:rFonts w:ascii="Arial Narrow" w:hAnsi="Arial Narrow"/>
                      <w:b/>
                      <w:bCs/>
                    </w:rPr>
                    <w:t>IX -</w:t>
                  </w:r>
                  <w:r w:rsidRPr="00D5702E">
                    <w:rPr>
                      <w:rFonts w:ascii="Arial Narrow" w:hAnsi="Arial Narrow"/>
                    </w:rPr>
                    <w:t xml:space="preserve"> </w:t>
                  </w:r>
                  <w:proofErr w:type="gramStart"/>
                  <w:r w:rsidRPr="00D5702E">
                    <w:rPr>
                      <w:rFonts w:ascii="Arial Narrow" w:hAnsi="Arial Narrow"/>
                    </w:rPr>
                    <w:t>eventos</w:t>
                  </w:r>
                  <w:proofErr w:type="gramEnd"/>
                  <w:r w:rsidRPr="00D5702E">
                    <w:rPr>
                      <w:rFonts w:ascii="Arial Narrow" w:hAnsi="Arial Narrow"/>
                    </w:rPr>
                    <w:t xml:space="preserve"> e parcelas oriundas de decisão judicial.</w:t>
                  </w:r>
                </w:p>
              </w:tc>
            </w:tr>
          </w:tbl>
          <w:p w14:paraId="5C6544BE" w14:textId="26E94936" w:rsidR="00E803CE" w:rsidRPr="00D5702E" w:rsidRDefault="00A955D9" w:rsidP="007D396C">
            <w:pPr>
              <w:spacing w:after="0" w:line="240" w:lineRule="auto"/>
              <w:jc w:val="center"/>
              <w:rPr>
                <w:rFonts w:ascii="Arial Narrow" w:hAnsi="Arial Narrow"/>
                <w:b/>
                <w:bCs/>
                <w:sz w:val="24"/>
                <w:szCs w:val="24"/>
              </w:rPr>
            </w:pPr>
            <w:r w:rsidRPr="00D5702E">
              <w:rPr>
                <w:rFonts w:ascii="Arial Narrow" w:hAnsi="Arial Narrow"/>
                <w:b/>
                <w:bCs/>
                <w:sz w:val="24"/>
                <w:szCs w:val="24"/>
              </w:rPr>
              <w:t xml:space="preserve">OPÇÃO DE INCLUSÃO OU EXCLUSÃO </w:t>
            </w:r>
          </w:p>
          <w:p w14:paraId="625039BD" w14:textId="254ED59A" w:rsidR="00A955D9" w:rsidRPr="00D5702E" w:rsidRDefault="00E803CE" w:rsidP="007D396C">
            <w:pPr>
              <w:spacing w:after="0" w:line="240" w:lineRule="auto"/>
              <w:jc w:val="center"/>
              <w:rPr>
                <w:rFonts w:ascii="Arial Narrow" w:hAnsi="Arial Narrow"/>
                <w:b/>
                <w:bCs/>
                <w:sz w:val="24"/>
                <w:szCs w:val="24"/>
              </w:rPr>
            </w:pPr>
            <w:r w:rsidRPr="00D5702E">
              <w:rPr>
                <w:rFonts w:ascii="Arial Narrow" w:hAnsi="Arial Narrow"/>
                <w:b/>
                <w:bCs/>
                <w:sz w:val="24"/>
                <w:szCs w:val="24"/>
              </w:rPr>
              <w:t>PARCELA REMUNERATÓRIA – NA BASE DE CONTRIBUIÇÃO PREVIDENCIÁRIA</w:t>
            </w:r>
          </w:p>
          <w:tbl>
            <w:tblPr>
              <w:tblStyle w:val="Tabelacomgrade"/>
              <w:tblW w:w="9382" w:type="dxa"/>
              <w:tblLayout w:type="fixed"/>
              <w:tblLook w:val="04A0" w:firstRow="1" w:lastRow="0" w:firstColumn="1" w:lastColumn="0" w:noHBand="0" w:noVBand="1"/>
            </w:tblPr>
            <w:tblGrid>
              <w:gridCol w:w="9382"/>
            </w:tblGrid>
            <w:tr w:rsidR="005212FD" w:rsidRPr="00D5702E" w14:paraId="6957A170" w14:textId="77777777" w:rsidTr="00376E77">
              <w:trPr>
                <w:trHeight w:val="4311"/>
              </w:trPr>
              <w:tc>
                <w:tcPr>
                  <w:tcW w:w="9382" w:type="dxa"/>
                </w:tcPr>
                <w:p w14:paraId="30073CB5" w14:textId="7D278B8D" w:rsidR="005212FD" w:rsidRPr="00D5702E" w:rsidRDefault="00283E85" w:rsidP="00852ACE">
                  <w:pPr>
                    <w:jc w:val="both"/>
                    <w:rPr>
                      <w:rFonts w:ascii="Arial Narrow" w:hAnsi="Arial Narrow" w:cs="Calibri"/>
                      <w:i/>
                      <w:iCs/>
                    </w:rPr>
                  </w:pPr>
                  <w:r>
                    <w:rPr>
                      <w:rFonts w:ascii="Arial Narrow" w:hAnsi="Arial Narrow"/>
                      <w:b/>
                      <w:bCs/>
                    </w:rPr>
                    <w:t>2)</w:t>
                  </w:r>
                  <w:r>
                    <w:rPr>
                      <w:rFonts w:ascii="Arial Narrow" w:hAnsi="Arial Narrow"/>
                    </w:rPr>
                    <w:t xml:space="preserve"> </w:t>
                  </w:r>
                  <w:r w:rsidR="005212FD" w:rsidRPr="00D5702E">
                    <w:rPr>
                      <w:rFonts w:ascii="Arial Narrow" w:hAnsi="Arial Narrow" w:cs="Calibri"/>
                      <w:i/>
                      <w:iCs/>
                    </w:rPr>
                    <w:t>Faço a opção pela inclusão ou exclusão na base de cálculo da contribuição previdenciária das parcelas remuneratórias percebidas sobre as seguintes verbas, para efeito exclusivamente de cálculo de aposentadorias concedidas pela média das contribuições previdenciárias:</w:t>
                  </w:r>
                </w:p>
                <w:tbl>
                  <w:tblPr>
                    <w:tblStyle w:val="Tabelacomgrade"/>
                    <w:tblW w:w="0" w:type="auto"/>
                    <w:jc w:val="center"/>
                    <w:tblLayout w:type="fixed"/>
                    <w:tblLook w:val="04A0" w:firstRow="1" w:lastRow="0" w:firstColumn="1" w:lastColumn="0" w:noHBand="0" w:noVBand="1"/>
                  </w:tblPr>
                  <w:tblGrid>
                    <w:gridCol w:w="965"/>
                    <w:gridCol w:w="1009"/>
                    <w:gridCol w:w="7152"/>
                  </w:tblGrid>
                  <w:tr w:rsidR="00376E77" w:rsidRPr="00D5702E" w14:paraId="1B8E4BF5" w14:textId="77777777" w:rsidTr="00E270D5">
                    <w:trPr>
                      <w:jc w:val="center"/>
                    </w:trPr>
                    <w:tc>
                      <w:tcPr>
                        <w:tcW w:w="965" w:type="dxa"/>
                        <w:shd w:val="clear" w:color="auto" w:fill="DEEAF6" w:themeFill="accent5" w:themeFillTint="33"/>
                        <w:vAlign w:val="center"/>
                      </w:tcPr>
                      <w:p w14:paraId="791AFCAC" w14:textId="0E542887" w:rsidR="005212FD" w:rsidRPr="00D5702E" w:rsidRDefault="005212FD" w:rsidP="00605D78">
                        <w:pPr>
                          <w:jc w:val="center"/>
                          <w:rPr>
                            <w:rFonts w:ascii="Arial Narrow" w:hAnsi="Arial Narrow" w:cs="Calibri"/>
                            <w:b/>
                            <w:bCs/>
                            <w:i/>
                            <w:iCs/>
                          </w:rPr>
                        </w:pPr>
                        <w:r w:rsidRPr="00D5702E">
                          <w:rPr>
                            <w:rFonts w:ascii="Arial Narrow" w:hAnsi="Arial Narrow" w:cs="Calibri"/>
                            <w:b/>
                            <w:bCs/>
                            <w:i/>
                            <w:iCs/>
                          </w:rPr>
                          <w:t>Inclusão</w:t>
                        </w:r>
                      </w:p>
                    </w:tc>
                    <w:tc>
                      <w:tcPr>
                        <w:tcW w:w="1009" w:type="dxa"/>
                        <w:shd w:val="clear" w:color="auto" w:fill="DEEAF6" w:themeFill="accent5" w:themeFillTint="33"/>
                        <w:vAlign w:val="center"/>
                      </w:tcPr>
                      <w:p w14:paraId="1B5C578F" w14:textId="69D7DE2D" w:rsidR="005212FD" w:rsidRPr="00D5702E" w:rsidRDefault="005212FD" w:rsidP="00605D78">
                        <w:pPr>
                          <w:jc w:val="center"/>
                          <w:rPr>
                            <w:rFonts w:ascii="Arial Narrow" w:hAnsi="Arial Narrow" w:cs="Calibri"/>
                            <w:b/>
                            <w:bCs/>
                            <w:i/>
                            <w:iCs/>
                          </w:rPr>
                        </w:pPr>
                        <w:r w:rsidRPr="00D5702E">
                          <w:rPr>
                            <w:rFonts w:ascii="Arial Narrow" w:hAnsi="Arial Narrow" w:cs="Calibri"/>
                            <w:b/>
                            <w:bCs/>
                            <w:i/>
                            <w:iCs/>
                          </w:rPr>
                          <w:t>Exclusão</w:t>
                        </w:r>
                      </w:p>
                    </w:tc>
                    <w:tc>
                      <w:tcPr>
                        <w:tcW w:w="7152" w:type="dxa"/>
                        <w:shd w:val="clear" w:color="auto" w:fill="DEEAF6" w:themeFill="accent5" w:themeFillTint="33"/>
                        <w:vAlign w:val="center"/>
                      </w:tcPr>
                      <w:p w14:paraId="4097D334" w14:textId="00D25D16" w:rsidR="005212FD" w:rsidRPr="00D5702E" w:rsidRDefault="009A4CF0" w:rsidP="009A4CF0">
                        <w:pPr>
                          <w:jc w:val="center"/>
                          <w:rPr>
                            <w:rFonts w:ascii="Arial Narrow" w:hAnsi="Arial Narrow" w:cs="Calibri"/>
                            <w:b/>
                            <w:bCs/>
                            <w:i/>
                            <w:iCs/>
                          </w:rPr>
                        </w:pPr>
                        <w:r w:rsidRPr="00D5702E">
                          <w:rPr>
                            <w:rFonts w:ascii="Arial Narrow" w:hAnsi="Arial Narrow" w:cs="Calibri"/>
                            <w:b/>
                            <w:bCs/>
                            <w:i/>
                            <w:iCs/>
                          </w:rPr>
                          <w:t>Verba de Contribuição Previdenciária OPCIONAL</w:t>
                        </w:r>
                      </w:p>
                    </w:tc>
                  </w:tr>
                  <w:tr w:rsidR="005212FD" w:rsidRPr="00D5702E" w14:paraId="59462147" w14:textId="77777777" w:rsidTr="00E270D5">
                    <w:trPr>
                      <w:jc w:val="center"/>
                    </w:trPr>
                    <w:tc>
                      <w:tcPr>
                        <w:tcW w:w="965" w:type="dxa"/>
                        <w:vAlign w:val="center"/>
                      </w:tcPr>
                      <w:p w14:paraId="127C6C63" w14:textId="35AF2D5F" w:rsidR="005212FD" w:rsidRPr="00D5702E" w:rsidRDefault="009A4CF0" w:rsidP="00605D78">
                        <w:pPr>
                          <w:jc w:val="center"/>
                          <w:rPr>
                            <w:rFonts w:ascii="Arial Narrow" w:hAnsi="Arial Narrow" w:cs="Calibri"/>
                            <w:i/>
                            <w:iCs/>
                          </w:rPr>
                        </w:pPr>
                        <w:r w:rsidRPr="00D5702E">
                          <w:rPr>
                            <w:rFonts w:ascii="Arial Narrow" w:hAnsi="Arial Narrow" w:cs="Calibri"/>
                            <w:i/>
                            <w:iCs/>
                          </w:rPr>
                          <w:t xml:space="preserve">(     </w:t>
                        </w:r>
                        <w:r w:rsidR="00162228" w:rsidRPr="00D5702E">
                          <w:rPr>
                            <w:rFonts w:ascii="Arial Narrow" w:hAnsi="Arial Narrow" w:cs="Calibri"/>
                            <w:i/>
                            <w:iCs/>
                          </w:rPr>
                          <w:t xml:space="preserve"> </w:t>
                        </w:r>
                        <w:r w:rsidRPr="00D5702E">
                          <w:rPr>
                            <w:rFonts w:ascii="Arial Narrow" w:hAnsi="Arial Narrow" w:cs="Calibri"/>
                            <w:i/>
                            <w:iCs/>
                          </w:rPr>
                          <w:t>)</w:t>
                        </w:r>
                      </w:p>
                    </w:tc>
                    <w:tc>
                      <w:tcPr>
                        <w:tcW w:w="1009" w:type="dxa"/>
                        <w:vAlign w:val="center"/>
                      </w:tcPr>
                      <w:p w14:paraId="4A56D8D9" w14:textId="7D86BBA9" w:rsidR="005212FD" w:rsidRPr="00D5702E" w:rsidRDefault="00162228" w:rsidP="00605D78">
                        <w:pPr>
                          <w:jc w:val="center"/>
                          <w:rPr>
                            <w:rFonts w:ascii="Arial Narrow" w:hAnsi="Arial Narrow" w:cs="Calibri"/>
                            <w:i/>
                            <w:iCs/>
                          </w:rPr>
                        </w:pPr>
                        <w:r w:rsidRPr="00D5702E">
                          <w:rPr>
                            <w:rFonts w:ascii="Arial Narrow" w:hAnsi="Arial Narrow" w:cs="Calibri"/>
                            <w:i/>
                            <w:iCs/>
                          </w:rPr>
                          <w:t>(      )</w:t>
                        </w:r>
                      </w:p>
                    </w:tc>
                    <w:tc>
                      <w:tcPr>
                        <w:tcW w:w="7152" w:type="dxa"/>
                        <w:vAlign w:val="center"/>
                      </w:tcPr>
                      <w:p w14:paraId="00C9D03B" w14:textId="0C98AD42" w:rsidR="005212FD" w:rsidRPr="00D5702E" w:rsidRDefault="00162228" w:rsidP="005212FD">
                        <w:pPr>
                          <w:rPr>
                            <w:rFonts w:ascii="Arial Narrow" w:hAnsi="Arial Narrow" w:cs="Calibri"/>
                            <w:i/>
                            <w:iCs/>
                          </w:rPr>
                        </w:pPr>
                        <w:r w:rsidRPr="00D5702E">
                          <w:rPr>
                            <w:rFonts w:ascii="Arial Narrow" w:hAnsi="Arial Narrow" w:cs="Calibri"/>
                            <w:b/>
                            <w:bCs/>
                            <w:i/>
                            <w:iCs/>
                          </w:rPr>
                          <w:t>I -</w:t>
                        </w:r>
                        <w:r w:rsidRPr="00D5702E">
                          <w:rPr>
                            <w:rFonts w:ascii="Arial Narrow" w:hAnsi="Arial Narrow" w:cs="Calibri"/>
                            <w:i/>
                            <w:iCs/>
                          </w:rPr>
                          <w:t xml:space="preserve"> </w:t>
                        </w:r>
                        <w:proofErr w:type="gramStart"/>
                        <w:r w:rsidR="005212FD" w:rsidRPr="00D5702E">
                          <w:rPr>
                            <w:rFonts w:ascii="Arial Narrow" w:hAnsi="Arial Narrow" w:cs="Calibri"/>
                            <w:i/>
                            <w:iCs/>
                          </w:rPr>
                          <w:t>cargo</w:t>
                        </w:r>
                        <w:proofErr w:type="gramEnd"/>
                        <w:r w:rsidR="005212FD" w:rsidRPr="00D5702E">
                          <w:rPr>
                            <w:rFonts w:ascii="Arial Narrow" w:hAnsi="Arial Narrow" w:cs="Calibri"/>
                            <w:i/>
                            <w:iCs/>
                          </w:rPr>
                          <w:t xml:space="preserve"> em comissão ocupado por servidor efetivo</w:t>
                        </w:r>
                      </w:p>
                    </w:tc>
                  </w:tr>
                  <w:tr w:rsidR="00162228" w:rsidRPr="00D5702E" w14:paraId="666A876C" w14:textId="77777777" w:rsidTr="00E270D5">
                    <w:trPr>
                      <w:jc w:val="center"/>
                    </w:trPr>
                    <w:tc>
                      <w:tcPr>
                        <w:tcW w:w="965" w:type="dxa"/>
                        <w:vAlign w:val="center"/>
                      </w:tcPr>
                      <w:p w14:paraId="774B0944" w14:textId="27CB7FD7"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1009" w:type="dxa"/>
                        <w:vAlign w:val="center"/>
                      </w:tcPr>
                      <w:p w14:paraId="14AF7D2D" w14:textId="44F41E77"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7152" w:type="dxa"/>
                        <w:vAlign w:val="center"/>
                      </w:tcPr>
                      <w:p w14:paraId="2B61EA69" w14:textId="7B83E1BD" w:rsidR="00162228" w:rsidRPr="00D5702E" w:rsidRDefault="00162228" w:rsidP="00162228">
                        <w:pPr>
                          <w:rPr>
                            <w:rFonts w:ascii="Arial Narrow" w:hAnsi="Arial Narrow" w:cs="Calibri"/>
                            <w:i/>
                            <w:iCs/>
                          </w:rPr>
                        </w:pPr>
                        <w:r w:rsidRPr="00D5702E">
                          <w:rPr>
                            <w:rFonts w:ascii="Arial Narrow" w:hAnsi="Arial Narrow" w:cs="Calibri"/>
                            <w:b/>
                            <w:bCs/>
                            <w:i/>
                            <w:iCs/>
                          </w:rPr>
                          <w:t>II -</w:t>
                        </w:r>
                        <w:r w:rsidRPr="00D5702E">
                          <w:rPr>
                            <w:rFonts w:ascii="Arial Narrow" w:hAnsi="Arial Narrow" w:cs="Calibri"/>
                            <w:i/>
                            <w:iCs/>
                          </w:rPr>
                          <w:t xml:space="preserve"> </w:t>
                        </w:r>
                        <w:proofErr w:type="gramStart"/>
                        <w:r w:rsidRPr="00D5702E">
                          <w:rPr>
                            <w:rFonts w:ascii="Arial Narrow" w:hAnsi="Arial Narrow" w:cs="Calibri"/>
                            <w:i/>
                            <w:iCs/>
                          </w:rPr>
                          <w:t>função</w:t>
                        </w:r>
                        <w:proofErr w:type="gramEnd"/>
                        <w:r w:rsidRPr="00D5702E">
                          <w:rPr>
                            <w:rFonts w:ascii="Arial Narrow" w:hAnsi="Arial Narrow" w:cs="Calibri"/>
                            <w:i/>
                            <w:iCs/>
                          </w:rPr>
                          <w:t xml:space="preserve"> gratificada</w:t>
                        </w:r>
                      </w:p>
                    </w:tc>
                  </w:tr>
                  <w:tr w:rsidR="00162228" w:rsidRPr="00D5702E" w14:paraId="330D2113" w14:textId="77777777" w:rsidTr="00E270D5">
                    <w:trPr>
                      <w:jc w:val="center"/>
                    </w:trPr>
                    <w:tc>
                      <w:tcPr>
                        <w:tcW w:w="965" w:type="dxa"/>
                        <w:vAlign w:val="center"/>
                      </w:tcPr>
                      <w:p w14:paraId="0526DAE3" w14:textId="6441A062"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1009" w:type="dxa"/>
                        <w:vAlign w:val="center"/>
                      </w:tcPr>
                      <w:p w14:paraId="3EA7F6FA" w14:textId="44B2B1AF"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7152" w:type="dxa"/>
                        <w:vAlign w:val="center"/>
                      </w:tcPr>
                      <w:p w14:paraId="4CBABDB8" w14:textId="25AA1F2D" w:rsidR="00162228" w:rsidRPr="00D5702E" w:rsidRDefault="00162228" w:rsidP="00162228">
                        <w:pPr>
                          <w:rPr>
                            <w:rFonts w:ascii="Arial Narrow" w:hAnsi="Arial Narrow" w:cs="Calibri"/>
                            <w:i/>
                            <w:iCs/>
                          </w:rPr>
                        </w:pPr>
                        <w:r w:rsidRPr="00D5702E">
                          <w:rPr>
                            <w:rFonts w:ascii="Arial Narrow" w:hAnsi="Arial Narrow" w:cs="Calibri"/>
                            <w:b/>
                            <w:bCs/>
                            <w:i/>
                            <w:iCs/>
                          </w:rPr>
                          <w:t>III -</w:t>
                        </w:r>
                        <w:r w:rsidRPr="00D5702E">
                          <w:rPr>
                            <w:rFonts w:ascii="Arial Narrow" w:hAnsi="Arial Narrow" w:cs="Calibri"/>
                            <w:i/>
                            <w:iCs/>
                          </w:rPr>
                          <w:t xml:space="preserve"> subsídio mensal</w:t>
                        </w:r>
                      </w:p>
                    </w:tc>
                  </w:tr>
                  <w:tr w:rsidR="00162228" w:rsidRPr="00D5702E" w14:paraId="038861D2" w14:textId="77777777" w:rsidTr="00E270D5">
                    <w:trPr>
                      <w:jc w:val="center"/>
                    </w:trPr>
                    <w:tc>
                      <w:tcPr>
                        <w:tcW w:w="965" w:type="dxa"/>
                        <w:vAlign w:val="center"/>
                      </w:tcPr>
                      <w:p w14:paraId="769C4BA7" w14:textId="16575780"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1009" w:type="dxa"/>
                        <w:vAlign w:val="center"/>
                      </w:tcPr>
                      <w:p w14:paraId="650F45CB" w14:textId="2FC48392"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7152" w:type="dxa"/>
                        <w:vAlign w:val="center"/>
                      </w:tcPr>
                      <w:p w14:paraId="15F56DF7" w14:textId="741FD90F" w:rsidR="00162228" w:rsidRPr="00D5702E" w:rsidRDefault="00162228" w:rsidP="00162228">
                        <w:pPr>
                          <w:rPr>
                            <w:rFonts w:ascii="Arial Narrow" w:hAnsi="Arial Narrow" w:cs="Calibri"/>
                            <w:i/>
                            <w:iCs/>
                          </w:rPr>
                        </w:pPr>
                        <w:r w:rsidRPr="00D5702E">
                          <w:rPr>
                            <w:rFonts w:ascii="Arial Narrow" w:hAnsi="Arial Narrow" w:cs="Calibri"/>
                            <w:b/>
                            <w:bCs/>
                            <w:i/>
                            <w:iCs/>
                          </w:rPr>
                          <w:t>IV -</w:t>
                        </w:r>
                        <w:r w:rsidRPr="00D5702E">
                          <w:rPr>
                            <w:rFonts w:ascii="Arial Narrow" w:hAnsi="Arial Narrow" w:cs="Calibri"/>
                            <w:i/>
                            <w:iCs/>
                          </w:rPr>
                          <w:t xml:space="preserve"> </w:t>
                        </w:r>
                        <w:proofErr w:type="gramStart"/>
                        <w:r w:rsidRPr="00D5702E">
                          <w:rPr>
                            <w:rFonts w:ascii="Arial Narrow" w:hAnsi="Arial Narrow" w:cs="Calibri"/>
                            <w:i/>
                            <w:iCs/>
                          </w:rPr>
                          <w:t>adicional</w:t>
                        </w:r>
                        <w:proofErr w:type="gramEnd"/>
                        <w:r w:rsidRPr="00D5702E">
                          <w:rPr>
                            <w:rFonts w:ascii="Arial Narrow" w:hAnsi="Arial Narrow" w:cs="Calibri"/>
                            <w:i/>
                            <w:iCs/>
                          </w:rPr>
                          <w:t xml:space="preserve"> de insalubridade</w:t>
                        </w:r>
                      </w:p>
                    </w:tc>
                  </w:tr>
                  <w:tr w:rsidR="00162228" w:rsidRPr="00D5702E" w14:paraId="33C2D9AF" w14:textId="77777777" w:rsidTr="00E270D5">
                    <w:trPr>
                      <w:jc w:val="center"/>
                    </w:trPr>
                    <w:tc>
                      <w:tcPr>
                        <w:tcW w:w="965" w:type="dxa"/>
                        <w:vAlign w:val="center"/>
                      </w:tcPr>
                      <w:p w14:paraId="09A8D0AF" w14:textId="20F8491D"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1009" w:type="dxa"/>
                        <w:vAlign w:val="center"/>
                      </w:tcPr>
                      <w:p w14:paraId="2C5A8D16" w14:textId="7019A58A"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7152" w:type="dxa"/>
                        <w:vAlign w:val="center"/>
                      </w:tcPr>
                      <w:p w14:paraId="28E351B8" w14:textId="67E7C36F" w:rsidR="00162228" w:rsidRPr="00D5702E" w:rsidRDefault="00162228" w:rsidP="00162228">
                        <w:pPr>
                          <w:rPr>
                            <w:rFonts w:ascii="Arial Narrow" w:hAnsi="Arial Narrow" w:cs="Calibri"/>
                            <w:i/>
                            <w:iCs/>
                          </w:rPr>
                        </w:pPr>
                        <w:r w:rsidRPr="00D5702E">
                          <w:rPr>
                            <w:rFonts w:ascii="Arial Narrow" w:hAnsi="Arial Narrow" w:cs="Calibri"/>
                            <w:b/>
                            <w:bCs/>
                            <w:i/>
                            <w:iCs/>
                          </w:rPr>
                          <w:t>V -</w:t>
                        </w:r>
                        <w:r w:rsidRPr="00D5702E">
                          <w:rPr>
                            <w:rFonts w:ascii="Arial Narrow" w:hAnsi="Arial Narrow" w:cs="Calibri"/>
                            <w:i/>
                            <w:iCs/>
                          </w:rPr>
                          <w:t xml:space="preserve"> </w:t>
                        </w:r>
                        <w:proofErr w:type="gramStart"/>
                        <w:r w:rsidRPr="00D5702E">
                          <w:rPr>
                            <w:rFonts w:ascii="Arial Narrow" w:hAnsi="Arial Narrow" w:cs="Calibri"/>
                            <w:i/>
                            <w:iCs/>
                          </w:rPr>
                          <w:t>adicional</w:t>
                        </w:r>
                        <w:proofErr w:type="gramEnd"/>
                        <w:r w:rsidRPr="00D5702E">
                          <w:rPr>
                            <w:rFonts w:ascii="Arial Narrow" w:hAnsi="Arial Narrow" w:cs="Calibri"/>
                            <w:i/>
                            <w:iCs/>
                          </w:rPr>
                          <w:t xml:space="preserve"> de periculosidade</w:t>
                        </w:r>
                      </w:p>
                    </w:tc>
                  </w:tr>
                  <w:tr w:rsidR="00162228" w:rsidRPr="00D5702E" w14:paraId="189909C4" w14:textId="77777777" w:rsidTr="00E270D5">
                    <w:trPr>
                      <w:jc w:val="center"/>
                    </w:trPr>
                    <w:tc>
                      <w:tcPr>
                        <w:tcW w:w="965" w:type="dxa"/>
                        <w:vAlign w:val="center"/>
                      </w:tcPr>
                      <w:p w14:paraId="3D5D6F92" w14:textId="22F08E54"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1009" w:type="dxa"/>
                        <w:vAlign w:val="center"/>
                      </w:tcPr>
                      <w:p w14:paraId="448E0004" w14:textId="0190F546"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7152" w:type="dxa"/>
                        <w:vAlign w:val="center"/>
                      </w:tcPr>
                      <w:p w14:paraId="16A37A57" w14:textId="26526415" w:rsidR="00162228" w:rsidRPr="00D5702E" w:rsidRDefault="00162228" w:rsidP="00162228">
                        <w:pPr>
                          <w:rPr>
                            <w:rFonts w:ascii="Arial Narrow" w:hAnsi="Arial Narrow" w:cs="Calibri"/>
                            <w:i/>
                            <w:iCs/>
                          </w:rPr>
                        </w:pPr>
                        <w:r w:rsidRPr="00D5702E">
                          <w:rPr>
                            <w:rFonts w:ascii="Arial Narrow" w:hAnsi="Arial Narrow" w:cs="Calibri"/>
                            <w:b/>
                            <w:bCs/>
                            <w:i/>
                            <w:iCs/>
                          </w:rPr>
                          <w:t>VI -</w:t>
                        </w:r>
                        <w:r w:rsidRPr="00D5702E">
                          <w:rPr>
                            <w:rFonts w:ascii="Arial Narrow" w:hAnsi="Arial Narrow" w:cs="Calibri"/>
                            <w:i/>
                            <w:iCs/>
                          </w:rPr>
                          <w:t xml:space="preserve"> </w:t>
                        </w:r>
                        <w:proofErr w:type="gramStart"/>
                        <w:r w:rsidRPr="00D5702E">
                          <w:rPr>
                            <w:rFonts w:ascii="Arial Narrow" w:hAnsi="Arial Narrow" w:cs="Calibri"/>
                            <w:i/>
                            <w:iCs/>
                          </w:rPr>
                          <w:t>gratificação</w:t>
                        </w:r>
                        <w:proofErr w:type="gramEnd"/>
                        <w:r w:rsidRPr="00D5702E">
                          <w:rPr>
                            <w:rFonts w:ascii="Arial Narrow" w:hAnsi="Arial Narrow" w:cs="Calibri"/>
                            <w:i/>
                            <w:iCs/>
                          </w:rPr>
                          <w:t xml:space="preserve"> de risco</w:t>
                        </w:r>
                      </w:p>
                    </w:tc>
                  </w:tr>
                  <w:tr w:rsidR="00162228" w:rsidRPr="00D5702E" w14:paraId="304CEF97" w14:textId="77777777" w:rsidTr="00E270D5">
                    <w:trPr>
                      <w:jc w:val="center"/>
                    </w:trPr>
                    <w:tc>
                      <w:tcPr>
                        <w:tcW w:w="965" w:type="dxa"/>
                        <w:vAlign w:val="center"/>
                      </w:tcPr>
                      <w:p w14:paraId="58DF56A4" w14:textId="311E4038"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1009" w:type="dxa"/>
                        <w:vAlign w:val="center"/>
                      </w:tcPr>
                      <w:p w14:paraId="0B0BC918" w14:textId="70926A40"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7152" w:type="dxa"/>
                        <w:vAlign w:val="center"/>
                      </w:tcPr>
                      <w:p w14:paraId="5E2E4654" w14:textId="5F7BE722" w:rsidR="00162228" w:rsidRPr="00D5702E" w:rsidRDefault="00162228" w:rsidP="00162228">
                        <w:pPr>
                          <w:rPr>
                            <w:rFonts w:ascii="Arial Narrow" w:hAnsi="Arial Narrow" w:cs="Calibri"/>
                            <w:i/>
                            <w:iCs/>
                          </w:rPr>
                        </w:pPr>
                        <w:r w:rsidRPr="00D5702E">
                          <w:rPr>
                            <w:rFonts w:ascii="Arial Narrow" w:hAnsi="Arial Narrow" w:cs="Calibri"/>
                            <w:b/>
                            <w:bCs/>
                            <w:i/>
                            <w:iCs/>
                          </w:rPr>
                          <w:t>VII -</w:t>
                        </w:r>
                        <w:r w:rsidRPr="00D5702E">
                          <w:rPr>
                            <w:rFonts w:ascii="Arial Narrow" w:hAnsi="Arial Narrow" w:cs="Calibri"/>
                            <w:i/>
                            <w:iCs/>
                          </w:rPr>
                          <w:t xml:space="preserve"> adicional de condução de veículo de urgência e emergência</w:t>
                        </w:r>
                      </w:p>
                    </w:tc>
                  </w:tr>
                  <w:tr w:rsidR="00162228" w:rsidRPr="00D5702E" w14:paraId="3971DC2F" w14:textId="77777777" w:rsidTr="00E270D5">
                    <w:trPr>
                      <w:jc w:val="center"/>
                    </w:trPr>
                    <w:tc>
                      <w:tcPr>
                        <w:tcW w:w="965" w:type="dxa"/>
                        <w:vAlign w:val="center"/>
                      </w:tcPr>
                      <w:p w14:paraId="71EDF2DB" w14:textId="3C0310A6"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1009" w:type="dxa"/>
                        <w:vAlign w:val="center"/>
                      </w:tcPr>
                      <w:p w14:paraId="508ABFBB" w14:textId="5CA2880B"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7152" w:type="dxa"/>
                        <w:vAlign w:val="center"/>
                      </w:tcPr>
                      <w:p w14:paraId="75EA52A8" w14:textId="594AF58C" w:rsidR="00162228" w:rsidRPr="00D5702E" w:rsidRDefault="00162228" w:rsidP="00162228">
                        <w:pPr>
                          <w:rPr>
                            <w:rFonts w:ascii="Arial Narrow" w:hAnsi="Arial Narrow" w:cs="Calibri"/>
                            <w:i/>
                            <w:iCs/>
                          </w:rPr>
                        </w:pPr>
                        <w:r w:rsidRPr="00D5702E">
                          <w:rPr>
                            <w:rFonts w:ascii="Arial Narrow" w:hAnsi="Arial Narrow" w:cs="Calibri"/>
                            <w:b/>
                            <w:bCs/>
                            <w:i/>
                            <w:iCs/>
                          </w:rPr>
                          <w:t>VIII -</w:t>
                        </w:r>
                        <w:r w:rsidRPr="00D5702E">
                          <w:rPr>
                            <w:rFonts w:ascii="Arial Narrow" w:hAnsi="Arial Narrow" w:cs="Calibri"/>
                            <w:i/>
                            <w:iCs/>
                          </w:rPr>
                          <w:t xml:space="preserve"> gratificação de desenvolvimento e estímulo acadêmico – GDEA</w:t>
                        </w:r>
                      </w:p>
                    </w:tc>
                  </w:tr>
                  <w:tr w:rsidR="00162228" w:rsidRPr="00D5702E" w14:paraId="12A3A08D" w14:textId="77777777" w:rsidTr="00E270D5">
                    <w:trPr>
                      <w:jc w:val="center"/>
                    </w:trPr>
                    <w:tc>
                      <w:tcPr>
                        <w:tcW w:w="965" w:type="dxa"/>
                        <w:vAlign w:val="center"/>
                      </w:tcPr>
                      <w:p w14:paraId="342136E2" w14:textId="624A02BC"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1009" w:type="dxa"/>
                        <w:vAlign w:val="center"/>
                      </w:tcPr>
                      <w:p w14:paraId="79433D10" w14:textId="4C57BFFC"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7152" w:type="dxa"/>
                        <w:vAlign w:val="center"/>
                      </w:tcPr>
                      <w:p w14:paraId="238A7B29" w14:textId="78DD30E3" w:rsidR="00162228" w:rsidRPr="00D5702E" w:rsidRDefault="00F96F17" w:rsidP="00162228">
                        <w:pPr>
                          <w:rPr>
                            <w:rFonts w:ascii="Arial Narrow" w:hAnsi="Arial Narrow" w:cs="Calibri"/>
                            <w:i/>
                            <w:iCs/>
                          </w:rPr>
                        </w:pPr>
                        <w:r w:rsidRPr="00D5702E">
                          <w:rPr>
                            <w:rFonts w:ascii="Arial Narrow" w:hAnsi="Arial Narrow" w:cs="Calibri"/>
                            <w:b/>
                            <w:bCs/>
                            <w:i/>
                            <w:iCs/>
                          </w:rPr>
                          <w:t>IX -</w:t>
                        </w:r>
                        <w:r w:rsidRPr="00D5702E">
                          <w:rPr>
                            <w:rFonts w:ascii="Arial Narrow" w:hAnsi="Arial Narrow" w:cs="Calibri"/>
                            <w:i/>
                            <w:iCs/>
                          </w:rPr>
                          <w:t xml:space="preserve"> </w:t>
                        </w:r>
                        <w:proofErr w:type="gramStart"/>
                        <w:r w:rsidRPr="00D5702E">
                          <w:rPr>
                            <w:rFonts w:ascii="Arial Narrow" w:hAnsi="Arial Narrow" w:cs="Calibri"/>
                            <w:i/>
                            <w:iCs/>
                          </w:rPr>
                          <w:t>gratificação</w:t>
                        </w:r>
                        <w:proofErr w:type="gramEnd"/>
                        <w:r w:rsidRPr="00D5702E">
                          <w:rPr>
                            <w:rFonts w:ascii="Arial Narrow" w:hAnsi="Arial Narrow" w:cs="Calibri"/>
                            <w:i/>
                            <w:iCs/>
                          </w:rPr>
                          <w:t xml:space="preserve"> fiscal</w:t>
                        </w:r>
                      </w:p>
                    </w:tc>
                  </w:tr>
                  <w:tr w:rsidR="00162228" w:rsidRPr="00D5702E" w14:paraId="43338F5D" w14:textId="77777777" w:rsidTr="00E270D5">
                    <w:trPr>
                      <w:jc w:val="center"/>
                    </w:trPr>
                    <w:tc>
                      <w:tcPr>
                        <w:tcW w:w="965" w:type="dxa"/>
                        <w:vAlign w:val="center"/>
                      </w:tcPr>
                      <w:p w14:paraId="59C7B83D" w14:textId="5D6D10A5"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1009" w:type="dxa"/>
                        <w:vAlign w:val="center"/>
                      </w:tcPr>
                      <w:p w14:paraId="5DF3DC84" w14:textId="3C246B93"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7152" w:type="dxa"/>
                        <w:vAlign w:val="center"/>
                      </w:tcPr>
                      <w:p w14:paraId="6F5FA46B" w14:textId="5D582327" w:rsidR="00162228" w:rsidRPr="00D5702E" w:rsidRDefault="00F96F17" w:rsidP="00162228">
                        <w:pPr>
                          <w:rPr>
                            <w:rFonts w:ascii="Arial Narrow" w:hAnsi="Arial Narrow" w:cs="Calibri"/>
                            <w:i/>
                            <w:iCs/>
                          </w:rPr>
                        </w:pPr>
                        <w:r w:rsidRPr="00D5702E">
                          <w:rPr>
                            <w:rFonts w:ascii="Arial Narrow" w:hAnsi="Arial Narrow" w:cs="Calibri"/>
                            <w:b/>
                            <w:bCs/>
                            <w:i/>
                            <w:iCs/>
                          </w:rPr>
                          <w:t>X -</w:t>
                        </w:r>
                        <w:r w:rsidRPr="00D5702E">
                          <w:rPr>
                            <w:rFonts w:ascii="Arial Narrow" w:hAnsi="Arial Narrow" w:cs="Calibri"/>
                            <w:i/>
                            <w:iCs/>
                          </w:rPr>
                          <w:t xml:space="preserve"> </w:t>
                        </w:r>
                        <w:proofErr w:type="gramStart"/>
                        <w:r w:rsidRPr="00D5702E">
                          <w:rPr>
                            <w:rFonts w:ascii="Arial Narrow" w:hAnsi="Arial Narrow" w:cs="Calibri"/>
                            <w:i/>
                            <w:iCs/>
                          </w:rPr>
                          <w:t>hora-aula</w:t>
                        </w:r>
                        <w:proofErr w:type="gramEnd"/>
                        <w:r w:rsidRPr="00D5702E">
                          <w:rPr>
                            <w:rFonts w:ascii="Arial Narrow" w:hAnsi="Arial Narrow" w:cs="Calibri"/>
                            <w:i/>
                            <w:iCs/>
                          </w:rPr>
                          <w:t xml:space="preserve"> suplementar</w:t>
                        </w:r>
                      </w:p>
                    </w:tc>
                  </w:tr>
                  <w:tr w:rsidR="00162228" w:rsidRPr="00D5702E" w14:paraId="2885EA01" w14:textId="77777777" w:rsidTr="00E270D5">
                    <w:trPr>
                      <w:jc w:val="center"/>
                    </w:trPr>
                    <w:tc>
                      <w:tcPr>
                        <w:tcW w:w="965" w:type="dxa"/>
                        <w:vAlign w:val="center"/>
                      </w:tcPr>
                      <w:p w14:paraId="78903BC1" w14:textId="5C3FB3E0"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1009" w:type="dxa"/>
                        <w:vAlign w:val="center"/>
                      </w:tcPr>
                      <w:p w14:paraId="50515FA9" w14:textId="12E4918A"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7152" w:type="dxa"/>
                        <w:vAlign w:val="center"/>
                      </w:tcPr>
                      <w:p w14:paraId="5CCFBCAC" w14:textId="15E54634" w:rsidR="00162228" w:rsidRPr="00D5702E" w:rsidRDefault="00F96F17" w:rsidP="00162228">
                        <w:pPr>
                          <w:rPr>
                            <w:rFonts w:ascii="Arial Narrow" w:hAnsi="Arial Narrow" w:cs="Calibri"/>
                            <w:i/>
                            <w:iCs/>
                          </w:rPr>
                        </w:pPr>
                        <w:r w:rsidRPr="00D5702E">
                          <w:rPr>
                            <w:rFonts w:ascii="Arial Narrow" w:hAnsi="Arial Narrow" w:cs="Calibri"/>
                            <w:b/>
                            <w:bCs/>
                            <w:i/>
                            <w:iCs/>
                          </w:rPr>
                          <w:t>XI -</w:t>
                        </w:r>
                        <w:r w:rsidRPr="00D5702E">
                          <w:rPr>
                            <w:rFonts w:ascii="Arial Narrow" w:hAnsi="Arial Narrow" w:cs="Calibri"/>
                            <w:i/>
                            <w:iCs/>
                          </w:rPr>
                          <w:t xml:space="preserve"> gratificação de classe especial</w:t>
                        </w:r>
                      </w:p>
                    </w:tc>
                  </w:tr>
                  <w:tr w:rsidR="00162228" w:rsidRPr="00D5702E" w14:paraId="5E743C99" w14:textId="77777777" w:rsidTr="00E270D5">
                    <w:trPr>
                      <w:jc w:val="center"/>
                    </w:trPr>
                    <w:tc>
                      <w:tcPr>
                        <w:tcW w:w="965" w:type="dxa"/>
                        <w:vAlign w:val="center"/>
                      </w:tcPr>
                      <w:p w14:paraId="46258F05" w14:textId="65B00398"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1009" w:type="dxa"/>
                        <w:vAlign w:val="center"/>
                      </w:tcPr>
                      <w:p w14:paraId="29EC97BF" w14:textId="2C86BB5B" w:rsidR="00162228" w:rsidRPr="00D5702E" w:rsidRDefault="00162228" w:rsidP="00162228">
                        <w:pPr>
                          <w:jc w:val="center"/>
                          <w:rPr>
                            <w:rFonts w:ascii="Arial Narrow" w:hAnsi="Arial Narrow" w:cs="Calibri"/>
                            <w:i/>
                            <w:iCs/>
                          </w:rPr>
                        </w:pPr>
                        <w:r w:rsidRPr="00D5702E">
                          <w:rPr>
                            <w:rFonts w:ascii="Arial Narrow" w:hAnsi="Arial Narrow" w:cs="Calibri"/>
                            <w:i/>
                            <w:iCs/>
                          </w:rPr>
                          <w:t>(      )</w:t>
                        </w:r>
                      </w:p>
                    </w:tc>
                    <w:tc>
                      <w:tcPr>
                        <w:tcW w:w="7152" w:type="dxa"/>
                        <w:vAlign w:val="center"/>
                      </w:tcPr>
                      <w:p w14:paraId="7486478F" w14:textId="5719A364" w:rsidR="00162228" w:rsidRPr="00D5702E" w:rsidRDefault="00F96F17" w:rsidP="00162228">
                        <w:pPr>
                          <w:rPr>
                            <w:rFonts w:ascii="Arial Narrow" w:hAnsi="Arial Narrow" w:cs="Calibri"/>
                            <w:i/>
                            <w:iCs/>
                          </w:rPr>
                        </w:pPr>
                        <w:r w:rsidRPr="00D5702E">
                          <w:rPr>
                            <w:rFonts w:ascii="Arial Narrow" w:hAnsi="Arial Narrow" w:cs="Calibri"/>
                            <w:b/>
                            <w:bCs/>
                            <w:i/>
                            <w:iCs/>
                          </w:rPr>
                          <w:t>XII -</w:t>
                        </w:r>
                        <w:r w:rsidRPr="00D5702E">
                          <w:rPr>
                            <w:rFonts w:ascii="Arial Narrow" w:hAnsi="Arial Narrow" w:cs="Calibri"/>
                            <w:i/>
                            <w:iCs/>
                          </w:rPr>
                          <w:t xml:space="preserve"> gratificação de dedicação exclusiva – GDE</w:t>
                        </w:r>
                      </w:p>
                    </w:tc>
                  </w:tr>
                </w:tbl>
                <w:p w14:paraId="09C518DE" w14:textId="0626FEB2" w:rsidR="005212FD" w:rsidRPr="00D5702E" w:rsidRDefault="005212FD" w:rsidP="007D396C">
                  <w:pPr>
                    <w:rPr>
                      <w:rFonts w:ascii="Arial Narrow" w:hAnsi="Arial Narrow" w:cs="Calibri"/>
                      <w:sz w:val="16"/>
                      <w:szCs w:val="16"/>
                    </w:rPr>
                  </w:pPr>
                </w:p>
              </w:tc>
            </w:tr>
          </w:tbl>
          <w:p w14:paraId="53E45F83" w14:textId="77777777" w:rsidR="00D713B2" w:rsidRPr="00376E77" w:rsidRDefault="00D713B2" w:rsidP="00D713B2">
            <w:pPr>
              <w:spacing w:after="0"/>
              <w:rPr>
                <w:rFonts w:ascii="Arial Narrow" w:hAnsi="Arial Narrow"/>
                <w:sz w:val="16"/>
                <w:szCs w:val="16"/>
              </w:rPr>
            </w:pPr>
          </w:p>
          <w:tbl>
            <w:tblPr>
              <w:tblStyle w:val="Tabelacomgrade"/>
              <w:tblW w:w="9382" w:type="dxa"/>
              <w:tblLayout w:type="fixed"/>
              <w:tblLook w:val="04A0" w:firstRow="1" w:lastRow="0" w:firstColumn="1" w:lastColumn="0" w:noHBand="0" w:noVBand="1"/>
            </w:tblPr>
            <w:tblGrid>
              <w:gridCol w:w="9382"/>
            </w:tblGrid>
            <w:tr w:rsidR="00180DAF" w:rsidRPr="00D5702E" w14:paraId="2084259F" w14:textId="77777777" w:rsidTr="00376E77">
              <w:tc>
                <w:tcPr>
                  <w:tcW w:w="9382" w:type="dxa"/>
                </w:tcPr>
                <w:p w14:paraId="5056799C" w14:textId="33A02BBF" w:rsidR="00180DAF" w:rsidRPr="00D5702E" w:rsidRDefault="00283E85" w:rsidP="00852ACE">
                  <w:pPr>
                    <w:jc w:val="both"/>
                    <w:rPr>
                      <w:rFonts w:ascii="Arial Narrow" w:hAnsi="Arial Narrow" w:cs="Calibri"/>
                      <w:i/>
                      <w:iCs/>
                    </w:rPr>
                  </w:pPr>
                  <w:r>
                    <w:rPr>
                      <w:rFonts w:ascii="Arial Narrow" w:hAnsi="Arial Narrow"/>
                      <w:b/>
                      <w:bCs/>
                    </w:rPr>
                    <w:t>3)</w:t>
                  </w:r>
                  <w:r>
                    <w:rPr>
                      <w:rFonts w:ascii="Arial Narrow" w:hAnsi="Arial Narrow"/>
                    </w:rPr>
                    <w:t xml:space="preserve"> </w:t>
                  </w:r>
                  <w:r w:rsidR="00DF02AE">
                    <w:rPr>
                      <w:rFonts w:ascii="Arial Narrow" w:hAnsi="Arial Narrow" w:cs="Calibri"/>
                      <w:i/>
                      <w:iCs/>
                    </w:rPr>
                    <w:t xml:space="preserve">Estou ciente que as demais verbas de remuneração não têm </w:t>
                  </w:r>
                  <w:r w:rsidR="00DF02AE" w:rsidRPr="00DF02AE">
                    <w:rPr>
                      <w:rFonts w:ascii="Arial Narrow" w:hAnsi="Arial Narrow" w:cs="Calibri"/>
                      <w:i/>
                      <w:iCs/>
                    </w:rPr>
                    <w:t>incidência de contribuição previdenciária</w:t>
                  </w:r>
                  <w:r w:rsidR="00DF02AE">
                    <w:rPr>
                      <w:rFonts w:ascii="Arial Narrow" w:hAnsi="Arial Narrow" w:cs="Calibri"/>
                      <w:i/>
                      <w:iCs/>
                    </w:rPr>
                    <w:t>.</w:t>
                  </w:r>
                </w:p>
              </w:tc>
            </w:tr>
          </w:tbl>
          <w:p w14:paraId="5B51E400" w14:textId="77777777" w:rsidR="007D396C" w:rsidRPr="00D5702E" w:rsidRDefault="007D396C" w:rsidP="007D396C">
            <w:pPr>
              <w:spacing w:after="0" w:line="240" w:lineRule="auto"/>
              <w:rPr>
                <w:rFonts w:ascii="Arial Narrow" w:hAnsi="Arial Narrow"/>
                <w:sz w:val="16"/>
                <w:szCs w:val="16"/>
              </w:rPr>
            </w:pPr>
          </w:p>
        </w:tc>
      </w:tr>
      <w:tr w:rsidR="00376E77" w14:paraId="2CD03E9D" w14:textId="77777777" w:rsidTr="00AE1F21">
        <w:trPr>
          <w:gridAfter w:val="4"/>
          <w:wAfter w:w="4832" w:type="dxa"/>
        </w:trPr>
        <w:tc>
          <w:tcPr>
            <w:tcW w:w="4953" w:type="dxa"/>
            <w:gridSpan w:val="12"/>
            <w:shd w:val="clear" w:color="auto" w:fill="auto"/>
            <w:tcMar>
              <w:top w:w="0" w:type="dxa"/>
              <w:left w:w="108" w:type="dxa"/>
              <w:bottom w:w="0" w:type="dxa"/>
              <w:right w:w="108" w:type="dxa"/>
            </w:tcMar>
          </w:tcPr>
          <w:p w14:paraId="7E41E5DE" w14:textId="77777777" w:rsidR="00376E77" w:rsidRPr="00376E77" w:rsidRDefault="00376E77" w:rsidP="007D396C">
            <w:pPr>
              <w:spacing w:after="0" w:line="240" w:lineRule="auto"/>
              <w:rPr>
                <w:rFonts w:ascii="Arial Narrow" w:hAnsi="Arial Narrow"/>
                <w:sz w:val="16"/>
                <w:szCs w:val="16"/>
              </w:rPr>
            </w:pPr>
          </w:p>
          <w:p w14:paraId="0F44940D" w14:textId="2E6BF279" w:rsidR="00376E77" w:rsidRPr="00D5702E" w:rsidRDefault="00376E77" w:rsidP="007D396C">
            <w:pPr>
              <w:spacing w:after="0" w:line="240" w:lineRule="auto"/>
              <w:rPr>
                <w:rFonts w:ascii="Arial Narrow" w:hAnsi="Arial Narrow"/>
              </w:rPr>
            </w:pPr>
            <w:r w:rsidRPr="00D5702E">
              <w:rPr>
                <w:rFonts w:ascii="Arial Narrow" w:hAnsi="Arial Narrow"/>
              </w:rPr>
              <w:t>Nestes Termos.</w:t>
            </w:r>
          </w:p>
          <w:p w14:paraId="2CD03E9C" w14:textId="54F06FE4" w:rsidR="00376E77" w:rsidRPr="00D5702E" w:rsidRDefault="00376E77" w:rsidP="007D396C">
            <w:pPr>
              <w:spacing w:after="0" w:line="240" w:lineRule="auto"/>
              <w:rPr>
                <w:rFonts w:ascii="Arial Narrow" w:hAnsi="Arial Narrow"/>
              </w:rPr>
            </w:pPr>
            <w:r w:rsidRPr="00D5702E">
              <w:rPr>
                <w:rFonts w:ascii="Arial Narrow" w:hAnsi="Arial Narrow"/>
              </w:rPr>
              <w:t>P. Deferimento.</w:t>
            </w:r>
          </w:p>
        </w:tc>
      </w:tr>
      <w:tr w:rsidR="005212FD" w14:paraId="2CD03EA5" w14:textId="77777777" w:rsidTr="00C0208B">
        <w:trPr>
          <w:gridAfter w:val="1"/>
          <w:wAfter w:w="287" w:type="dxa"/>
        </w:trPr>
        <w:tc>
          <w:tcPr>
            <w:tcW w:w="3615" w:type="dxa"/>
            <w:gridSpan w:val="6"/>
            <w:shd w:val="clear" w:color="auto" w:fill="auto"/>
            <w:tcMar>
              <w:top w:w="0" w:type="dxa"/>
              <w:left w:w="108" w:type="dxa"/>
              <w:bottom w:w="0" w:type="dxa"/>
              <w:right w:w="108" w:type="dxa"/>
            </w:tcMar>
          </w:tcPr>
          <w:p w14:paraId="2CD03EA2" w14:textId="77777777" w:rsidR="007D396C" w:rsidRPr="00D5702E" w:rsidRDefault="007D396C" w:rsidP="007D396C">
            <w:pPr>
              <w:spacing w:after="0" w:line="240" w:lineRule="auto"/>
              <w:rPr>
                <w:rFonts w:ascii="Arial Narrow" w:hAnsi="Arial Narrow"/>
                <w:sz w:val="12"/>
                <w:szCs w:val="12"/>
              </w:rPr>
            </w:pPr>
          </w:p>
        </w:tc>
        <w:tc>
          <w:tcPr>
            <w:tcW w:w="491" w:type="dxa"/>
            <w:gridSpan w:val="4"/>
            <w:shd w:val="clear" w:color="auto" w:fill="auto"/>
            <w:tcMar>
              <w:top w:w="0" w:type="dxa"/>
              <w:left w:w="108" w:type="dxa"/>
              <w:bottom w:w="0" w:type="dxa"/>
              <w:right w:w="108" w:type="dxa"/>
            </w:tcMar>
          </w:tcPr>
          <w:p w14:paraId="2CD03EA3" w14:textId="77777777" w:rsidR="007D396C" w:rsidRPr="00D5702E" w:rsidRDefault="007D396C" w:rsidP="007D396C">
            <w:pPr>
              <w:spacing w:after="0" w:line="240" w:lineRule="auto"/>
              <w:rPr>
                <w:rFonts w:ascii="Arial Narrow" w:hAnsi="Arial Narrow"/>
                <w:sz w:val="12"/>
                <w:szCs w:val="12"/>
              </w:rPr>
            </w:pPr>
          </w:p>
        </w:tc>
        <w:tc>
          <w:tcPr>
            <w:tcW w:w="5392" w:type="dxa"/>
            <w:gridSpan w:val="5"/>
            <w:shd w:val="clear" w:color="auto" w:fill="auto"/>
            <w:tcMar>
              <w:top w:w="0" w:type="dxa"/>
              <w:left w:w="108" w:type="dxa"/>
              <w:bottom w:w="0" w:type="dxa"/>
              <w:right w:w="108" w:type="dxa"/>
            </w:tcMar>
          </w:tcPr>
          <w:p w14:paraId="2CD03EA4" w14:textId="77777777" w:rsidR="007D396C" w:rsidRPr="00D5702E" w:rsidRDefault="007D396C" w:rsidP="007D396C">
            <w:pPr>
              <w:spacing w:after="0" w:line="240" w:lineRule="auto"/>
              <w:rPr>
                <w:rFonts w:ascii="Arial Narrow" w:hAnsi="Arial Narrow"/>
                <w:sz w:val="12"/>
                <w:szCs w:val="12"/>
              </w:rPr>
            </w:pPr>
          </w:p>
        </w:tc>
      </w:tr>
      <w:tr w:rsidR="00F81B8A" w14:paraId="2CD03EAD" w14:textId="77777777" w:rsidTr="00C0208B">
        <w:tc>
          <w:tcPr>
            <w:tcW w:w="3779" w:type="dxa"/>
            <w:gridSpan w:val="7"/>
            <w:shd w:val="clear" w:color="auto" w:fill="auto"/>
            <w:tcMar>
              <w:top w:w="0" w:type="dxa"/>
              <w:left w:w="108" w:type="dxa"/>
              <w:bottom w:w="0" w:type="dxa"/>
              <w:right w:w="108" w:type="dxa"/>
            </w:tcMar>
          </w:tcPr>
          <w:p w14:paraId="2CD03EA6" w14:textId="77777777" w:rsidR="00F81B8A" w:rsidRPr="00D5702E" w:rsidRDefault="00F81B8A" w:rsidP="007D396C">
            <w:pPr>
              <w:spacing w:after="0" w:line="240" w:lineRule="auto"/>
              <w:jc w:val="right"/>
              <w:rPr>
                <w:rFonts w:ascii="Arial Narrow" w:hAnsi="Arial Narrow"/>
                <w:sz w:val="24"/>
                <w:szCs w:val="24"/>
              </w:rPr>
            </w:pPr>
            <w:r w:rsidRPr="00D5702E">
              <w:rPr>
                <w:rFonts w:ascii="Arial Narrow" w:hAnsi="Arial Narrow"/>
                <w:sz w:val="24"/>
                <w:szCs w:val="24"/>
              </w:rPr>
              <w:t>Guarujá,</w:t>
            </w:r>
          </w:p>
        </w:tc>
        <w:tc>
          <w:tcPr>
            <w:tcW w:w="508" w:type="dxa"/>
            <w:gridSpan w:val="4"/>
            <w:tcBorders>
              <w:bottom w:val="single" w:sz="4" w:space="0" w:color="000000"/>
            </w:tcBorders>
            <w:shd w:val="clear" w:color="auto" w:fill="auto"/>
            <w:tcMar>
              <w:top w:w="0" w:type="dxa"/>
              <w:left w:w="108" w:type="dxa"/>
              <w:bottom w:w="0" w:type="dxa"/>
              <w:right w:w="108" w:type="dxa"/>
            </w:tcMar>
          </w:tcPr>
          <w:p w14:paraId="2CD03EA7" w14:textId="71E742C6" w:rsidR="00F81B8A" w:rsidRPr="00BF60B6" w:rsidRDefault="00F81B8A" w:rsidP="007D396C">
            <w:pPr>
              <w:spacing w:after="0" w:line="240" w:lineRule="auto"/>
              <w:jc w:val="center"/>
              <w:rPr>
                <w:rFonts w:ascii="Arial Narrow" w:hAnsi="Arial Narrow"/>
                <w:i/>
                <w:sz w:val="24"/>
                <w:szCs w:val="24"/>
              </w:rPr>
            </w:pPr>
          </w:p>
        </w:tc>
        <w:tc>
          <w:tcPr>
            <w:tcW w:w="666" w:type="dxa"/>
            <w:shd w:val="clear" w:color="auto" w:fill="auto"/>
            <w:tcMar>
              <w:top w:w="0" w:type="dxa"/>
              <w:left w:w="108" w:type="dxa"/>
              <w:bottom w:w="0" w:type="dxa"/>
              <w:right w:w="108" w:type="dxa"/>
            </w:tcMar>
          </w:tcPr>
          <w:p w14:paraId="2CD03EA8" w14:textId="77777777" w:rsidR="00F81B8A" w:rsidRPr="00BF60B6" w:rsidRDefault="00F81B8A" w:rsidP="007D396C">
            <w:pPr>
              <w:spacing w:after="0" w:line="240" w:lineRule="auto"/>
              <w:jc w:val="center"/>
              <w:rPr>
                <w:rFonts w:ascii="Arial Narrow" w:hAnsi="Arial Narrow"/>
                <w:sz w:val="24"/>
                <w:szCs w:val="24"/>
              </w:rPr>
            </w:pPr>
            <w:r w:rsidRPr="00BF60B6">
              <w:rPr>
                <w:rFonts w:ascii="Arial Narrow" w:hAnsi="Arial Narrow"/>
                <w:sz w:val="24"/>
                <w:szCs w:val="24"/>
              </w:rPr>
              <w:t>de</w:t>
            </w:r>
          </w:p>
        </w:tc>
        <w:tc>
          <w:tcPr>
            <w:tcW w:w="2242" w:type="dxa"/>
            <w:tcBorders>
              <w:bottom w:val="single" w:sz="4" w:space="0" w:color="000000"/>
            </w:tcBorders>
            <w:shd w:val="clear" w:color="auto" w:fill="auto"/>
            <w:tcMar>
              <w:top w:w="0" w:type="dxa"/>
              <w:left w:w="108" w:type="dxa"/>
              <w:bottom w:w="0" w:type="dxa"/>
              <w:right w:w="108" w:type="dxa"/>
            </w:tcMar>
          </w:tcPr>
          <w:p w14:paraId="2CD03EA9" w14:textId="27D87F33" w:rsidR="00F81B8A" w:rsidRPr="00BF60B6" w:rsidRDefault="00F81B8A" w:rsidP="007D396C">
            <w:pPr>
              <w:spacing w:after="0" w:line="240" w:lineRule="auto"/>
              <w:jc w:val="center"/>
              <w:rPr>
                <w:rFonts w:ascii="Arial Narrow" w:hAnsi="Arial Narrow"/>
                <w:i/>
                <w:sz w:val="24"/>
                <w:szCs w:val="24"/>
              </w:rPr>
            </w:pPr>
          </w:p>
        </w:tc>
        <w:tc>
          <w:tcPr>
            <w:tcW w:w="814" w:type="dxa"/>
            <w:shd w:val="clear" w:color="auto" w:fill="auto"/>
            <w:tcMar>
              <w:top w:w="0" w:type="dxa"/>
              <w:left w:w="108" w:type="dxa"/>
              <w:bottom w:w="0" w:type="dxa"/>
              <w:right w:w="108" w:type="dxa"/>
            </w:tcMar>
          </w:tcPr>
          <w:p w14:paraId="2CD03EAA" w14:textId="77777777" w:rsidR="00F81B8A" w:rsidRPr="00BF60B6" w:rsidRDefault="00F81B8A" w:rsidP="007D396C">
            <w:pPr>
              <w:spacing w:after="0" w:line="240" w:lineRule="auto"/>
              <w:jc w:val="center"/>
              <w:rPr>
                <w:rFonts w:ascii="Arial Narrow" w:hAnsi="Arial Narrow"/>
                <w:sz w:val="24"/>
                <w:szCs w:val="24"/>
              </w:rPr>
            </w:pPr>
            <w:r w:rsidRPr="00BF60B6">
              <w:rPr>
                <w:rFonts w:ascii="Arial Narrow" w:hAnsi="Arial Narrow"/>
                <w:sz w:val="24"/>
                <w:szCs w:val="24"/>
              </w:rPr>
              <w:t>de</w:t>
            </w:r>
          </w:p>
        </w:tc>
        <w:tc>
          <w:tcPr>
            <w:tcW w:w="1776" w:type="dxa"/>
            <w:gridSpan w:val="2"/>
            <w:shd w:val="clear" w:color="auto" w:fill="auto"/>
            <w:tcMar>
              <w:top w:w="0" w:type="dxa"/>
              <w:left w:w="108" w:type="dxa"/>
              <w:bottom w:w="0" w:type="dxa"/>
              <w:right w:w="108" w:type="dxa"/>
            </w:tcMar>
          </w:tcPr>
          <w:p w14:paraId="2CD03EAB" w14:textId="27952208" w:rsidR="00F81B8A" w:rsidRPr="00BF60B6" w:rsidRDefault="00F81B8A" w:rsidP="007D396C">
            <w:pPr>
              <w:spacing w:after="0" w:line="240" w:lineRule="auto"/>
              <w:rPr>
                <w:rFonts w:ascii="Arial Narrow" w:hAnsi="Arial Narrow"/>
                <w:sz w:val="24"/>
                <w:szCs w:val="24"/>
              </w:rPr>
            </w:pPr>
            <w:r w:rsidRPr="00BF60B6">
              <w:rPr>
                <w:rFonts w:ascii="Arial Narrow" w:hAnsi="Arial Narrow"/>
                <w:sz w:val="24"/>
                <w:szCs w:val="24"/>
              </w:rPr>
              <w:t>202_</w:t>
            </w:r>
            <w:r w:rsidR="00257888">
              <w:rPr>
                <w:rFonts w:ascii="Arial Narrow" w:hAnsi="Arial Narrow"/>
                <w:sz w:val="24"/>
                <w:szCs w:val="24"/>
              </w:rPr>
              <w:t>__</w:t>
            </w:r>
            <w:r w:rsidRPr="00BF60B6">
              <w:rPr>
                <w:rFonts w:ascii="Arial Narrow" w:hAnsi="Arial Narrow"/>
                <w:sz w:val="24"/>
                <w:szCs w:val="24"/>
              </w:rPr>
              <w:t>_</w:t>
            </w:r>
          </w:p>
        </w:tc>
      </w:tr>
      <w:tr w:rsidR="00BF60B6" w14:paraId="2CD03EB4" w14:textId="77777777" w:rsidTr="00C0208B">
        <w:trPr>
          <w:gridAfter w:val="1"/>
          <w:wAfter w:w="287" w:type="dxa"/>
        </w:trPr>
        <w:tc>
          <w:tcPr>
            <w:tcW w:w="1262" w:type="dxa"/>
            <w:shd w:val="clear" w:color="auto" w:fill="auto"/>
            <w:tcMar>
              <w:top w:w="0" w:type="dxa"/>
              <w:left w:w="108" w:type="dxa"/>
              <w:bottom w:w="0" w:type="dxa"/>
              <w:right w:w="108" w:type="dxa"/>
            </w:tcMar>
          </w:tcPr>
          <w:p w14:paraId="2CD03EAE" w14:textId="77777777" w:rsidR="007D396C" w:rsidRPr="00D5702E" w:rsidRDefault="007D396C" w:rsidP="007D396C">
            <w:pPr>
              <w:spacing w:after="0" w:line="240" w:lineRule="auto"/>
              <w:jc w:val="center"/>
              <w:rPr>
                <w:rFonts w:ascii="Arial Narrow" w:hAnsi="Arial Narrow"/>
              </w:rPr>
            </w:pPr>
          </w:p>
        </w:tc>
        <w:tc>
          <w:tcPr>
            <w:tcW w:w="346" w:type="dxa"/>
            <w:gridSpan w:val="2"/>
            <w:shd w:val="clear" w:color="auto" w:fill="auto"/>
            <w:tcMar>
              <w:top w:w="0" w:type="dxa"/>
              <w:left w:w="108" w:type="dxa"/>
              <w:bottom w:w="0" w:type="dxa"/>
              <w:right w:w="108" w:type="dxa"/>
            </w:tcMar>
          </w:tcPr>
          <w:p w14:paraId="2CD03EAF" w14:textId="77777777" w:rsidR="007D396C" w:rsidRPr="00D5702E" w:rsidRDefault="007D396C" w:rsidP="007D396C">
            <w:pPr>
              <w:spacing w:after="0" w:line="240" w:lineRule="auto"/>
              <w:jc w:val="center"/>
              <w:rPr>
                <w:rFonts w:ascii="Arial Narrow" w:hAnsi="Arial Narrow"/>
              </w:rPr>
            </w:pPr>
          </w:p>
        </w:tc>
        <w:tc>
          <w:tcPr>
            <w:tcW w:w="491" w:type="dxa"/>
            <w:gridSpan w:val="2"/>
            <w:shd w:val="clear" w:color="auto" w:fill="auto"/>
            <w:tcMar>
              <w:top w:w="0" w:type="dxa"/>
              <w:left w:w="108" w:type="dxa"/>
              <w:bottom w:w="0" w:type="dxa"/>
              <w:right w:w="108" w:type="dxa"/>
            </w:tcMar>
          </w:tcPr>
          <w:p w14:paraId="2CD03EB0" w14:textId="77777777" w:rsidR="007D396C" w:rsidRPr="00D5702E" w:rsidRDefault="007D396C" w:rsidP="007D396C">
            <w:pPr>
              <w:spacing w:after="0" w:line="240" w:lineRule="auto"/>
              <w:jc w:val="center"/>
              <w:rPr>
                <w:rFonts w:ascii="Arial Narrow" w:hAnsi="Arial Narrow"/>
              </w:rPr>
            </w:pPr>
          </w:p>
        </w:tc>
        <w:tc>
          <w:tcPr>
            <w:tcW w:w="1516" w:type="dxa"/>
            <w:shd w:val="clear" w:color="auto" w:fill="auto"/>
            <w:tcMar>
              <w:top w:w="0" w:type="dxa"/>
              <w:left w:w="108" w:type="dxa"/>
              <w:bottom w:w="0" w:type="dxa"/>
              <w:right w:w="108" w:type="dxa"/>
            </w:tcMar>
          </w:tcPr>
          <w:p w14:paraId="2CD03EB1" w14:textId="77777777" w:rsidR="007D396C" w:rsidRPr="00D5702E" w:rsidRDefault="007D396C" w:rsidP="007D396C">
            <w:pPr>
              <w:spacing w:after="0" w:line="240" w:lineRule="auto"/>
              <w:jc w:val="center"/>
              <w:rPr>
                <w:rFonts w:ascii="Arial Narrow" w:hAnsi="Arial Narrow"/>
              </w:rPr>
            </w:pPr>
          </w:p>
        </w:tc>
        <w:tc>
          <w:tcPr>
            <w:tcW w:w="353" w:type="dxa"/>
            <w:gridSpan w:val="3"/>
            <w:shd w:val="clear" w:color="auto" w:fill="auto"/>
            <w:tcMar>
              <w:top w:w="0" w:type="dxa"/>
              <w:left w:w="108" w:type="dxa"/>
              <w:bottom w:w="0" w:type="dxa"/>
              <w:right w:w="108" w:type="dxa"/>
            </w:tcMar>
          </w:tcPr>
          <w:p w14:paraId="2CD03EB2" w14:textId="77777777" w:rsidR="007D396C" w:rsidRPr="00D5702E" w:rsidRDefault="007D396C" w:rsidP="007D396C">
            <w:pPr>
              <w:spacing w:after="0" w:line="240" w:lineRule="auto"/>
              <w:jc w:val="center"/>
              <w:rPr>
                <w:rFonts w:ascii="Arial Narrow" w:hAnsi="Arial Narrow"/>
              </w:rPr>
            </w:pPr>
          </w:p>
        </w:tc>
        <w:tc>
          <w:tcPr>
            <w:tcW w:w="5530" w:type="dxa"/>
            <w:gridSpan w:val="6"/>
            <w:shd w:val="clear" w:color="auto" w:fill="auto"/>
            <w:tcMar>
              <w:top w:w="0" w:type="dxa"/>
              <w:left w:w="108" w:type="dxa"/>
              <w:bottom w:w="0" w:type="dxa"/>
              <w:right w:w="108" w:type="dxa"/>
            </w:tcMar>
          </w:tcPr>
          <w:p w14:paraId="2CD03EB3" w14:textId="77777777" w:rsidR="007D396C" w:rsidRPr="00D5702E" w:rsidRDefault="007D396C" w:rsidP="007D396C">
            <w:pPr>
              <w:spacing w:after="0" w:line="240" w:lineRule="auto"/>
              <w:jc w:val="center"/>
              <w:rPr>
                <w:rFonts w:ascii="Arial Narrow" w:hAnsi="Arial Narrow"/>
              </w:rPr>
            </w:pPr>
          </w:p>
        </w:tc>
      </w:tr>
      <w:tr w:rsidR="00C0208B" w14:paraId="2CD03EBB" w14:textId="77777777" w:rsidTr="00C0208B">
        <w:trPr>
          <w:gridAfter w:val="1"/>
          <w:wAfter w:w="287" w:type="dxa"/>
        </w:trPr>
        <w:tc>
          <w:tcPr>
            <w:tcW w:w="1262" w:type="dxa"/>
            <w:tcBorders>
              <w:right w:val="single" w:sz="4" w:space="0" w:color="000000"/>
            </w:tcBorders>
            <w:shd w:val="clear" w:color="auto" w:fill="auto"/>
            <w:tcMar>
              <w:top w:w="0" w:type="dxa"/>
              <w:left w:w="108" w:type="dxa"/>
              <w:bottom w:w="0" w:type="dxa"/>
              <w:right w:w="108" w:type="dxa"/>
            </w:tcMar>
          </w:tcPr>
          <w:p w14:paraId="2CD03EB5" w14:textId="77777777" w:rsidR="007D396C" w:rsidRPr="00D5702E" w:rsidRDefault="007D396C" w:rsidP="007D396C">
            <w:pPr>
              <w:spacing w:after="0" w:line="240" w:lineRule="auto"/>
              <w:jc w:val="center"/>
              <w:rPr>
                <w:rFonts w:ascii="Arial Narrow" w:hAnsi="Arial Narrow"/>
              </w:rPr>
            </w:pPr>
            <w:r w:rsidRPr="00D5702E">
              <w:rPr>
                <w:rFonts w:ascii="Arial Narrow" w:hAnsi="Arial Narrow"/>
              </w:rPr>
              <w:t>Tel.:</w:t>
            </w:r>
            <w:r w:rsidRPr="00D5702E">
              <w:rPr>
                <w:rFonts w:ascii="Arial Narrow" w:hAnsi="Arial Narrow"/>
                <w:b/>
                <w:bCs/>
              </w:rPr>
              <w:t>*</w:t>
            </w:r>
          </w:p>
        </w:tc>
        <w:tc>
          <w:tcPr>
            <w:tcW w:w="346" w:type="dxa"/>
            <w:gridSpan w:val="2"/>
            <w:tcBorders>
              <w:left w:val="single" w:sz="4" w:space="0" w:color="000000"/>
              <w:right w:val="single" w:sz="4" w:space="0" w:color="000000"/>
            </w:tcBorders>
            <w:shd w:val="clear" w:color="auto" w:fill="auto"/>
            <w:tcMar>
              <w:top w:w="0" w:type="dxa"/>
              <w:left w:w="108" w:type="dxa"/>
              <w:bottom w:w="0" w:type="dxa"/>
              <w:right w:w="108" w:type="dxa"/>
            </w:tcMar>
          </w:tcPr>
          <w:p w14:paraId="2CD03EB6" w14:textId="36FFBCC1" w:rsidR="007D396C" w:rsidRPr="00D5702E" w:rsidRDefault="007D396C" w:rsidP="007D396C">
            <w:pPr>
              <w:spacing w:after="0" w:line="240" w:lineRule="auto"/>
              <w:jc w:val="center"/>
              <w:rPr>
                <w:rFonts w:ascii="Arial Narrow" w:hAnsi="Arial Narrow"/>
                <w:i/>
              </w:rPr>
            </w:pPr>
          </w:p>
        </w:tc>
        <w:tc>
          <w:tcPr>
            <w:tcW w:w="491" w:type="dxa"/>
            <w:gridSpan w:val="2"/>
            <w:tcBorders>
              <w:left w:val="single" w:sz="4" w:space="0" w:color="000000"/>
            </w:tcBorders>
            <w:shd w:val="clear" w:color="auto" w:fill="auto"/>
            <w:tcMar>
              <w:top w:w="0" w:type="dxa"/>
              <w:left w:w="108" w:type="dxa"/>
              <w:bottom w:w="0" w:type="dxa"/>
              <w:right w:w="108" w:type="dxa"/>
            </w:tcMar>
          </w:tcPr>
          <w:p w14:paraId="2CD03EB7" w14:textId="77777777" w:rsidR="007D396C" w:rsidRPr="00D5702E" w:rsidRDefault="007D396C" w:rsidP="007D396C">
            <w:pPr>
              <w:spacing w:after="0" w:line="240" w:lineRule="auto"/>
              <w:jc w:val="center"/>
              <w:rPr>
                <w:rFonts w:ascii="Arial Narrow" w:hAnsi="Arial Narrow"/>
              </w:rPr>
            </w:pPr>
          </w:p>
        </w:tc>
        <w:tc>
          <w:tcPr>
            <w:tcW w:w="1516" w:type="dxa"/>
            <w:tcBorders>
              <w:bottom w:val="single" w:sz="4" w:space="0" w:color="000000"/>
            </w:tcBorders>
            <w:shd w:val="clear" w:color="auto" w:fill="auto"/>
            <w:tcMar>
              <w:top w:w="0" w:type="dxa"/>
              <w:left w:w="108" w:type="dxa"/>
              <w:bottom w:w="0" w:type="dxa"/>
              <w:right w:w="108" w:type="dxa"/>
            </w:tcMar>
          </w:tcPr>
          <w:p w14:paraId="2CD03EB8" w14:textId="4FF9A36F" w:rsidR="007D396C" w:rsidRPr="00D5702E" w:rsidRDefault="007D396C" w:rsidP="007D396C">
            <w:pPr>
              <w:tabs>
                <w:tab w:val="left" w:pos="555"/>
                <w:tab w:val="center" w:pos="1113"/>
              </w:tabs>
              <w:spacing w:after="0" w:line="240" w:lineRule="auto"/>
              <w:rPr>
                <w:rFonts w:ascii="Arial Narrow" w:hAnsi="Arial Narrow"/>
                <w:b/>
                <w:bCs/>
                <w:i/>
              </w:rPr>
            </w:pPr>
            <w:r w:rsidRPr="00D5702E">
              <w:rPr>
                <w:rFonts w:ascii="Arial Narrow" w:hAnsi="Arial Narrow"/>
                <w:b/>
                <w:bCs/>
                <w:i/>
              </w:rPr>
              <w:tab/>
            </w:r>
            <w:r w:rsidRPr="00D5702E">
              <w:rPr>
                <w:rFonts w:ascii="Arial Narrow" w:hAnsi="Arial Narrow"/>
                <w:b/>
                <w:bCs/>
                <w:i/>
              </w:rPr>
              <w:tab/>
            </w:r>
          </w:p>
        </w:tc>
        <w:tc>
          <w:tcPr>
            <w:tcW w:w="353" w:type="dxa"/>
            <w:gridSpan w:val="3"/>
            <w:shd w:val="clear" w:color="auto" w:fill="auto"/>
            <w:tcMar>
              <w:top w:w="0" w:type="dxa"/>
              <w:left w:w="108" w:type="dxa"/>
              <w:bottom w:w="0" w:type="dxa"/>
              <w:right w:w="108" w:type="dxa"/>
            </w:tcMar>
          </w:tcPr>
          <w:p w14:paraId="2CD03EB9" w14:textId="77777777" w:rsidR="007D396C" w:rsidRPr="00D5702E" w:rsidRDefault="007D396C" w:rsidP="007D396C">
            <w:pPr>
              <w:spacing w:after="0" w:line="240" w:lineRule="auto"/>
              <w:jc w:val="center"/>
              <w:rPr>
                <w:rFonts w:ascii="Arial Narrow" w:hAnsi="Arial Narrow"/>
              </w:rPr>
            </w:pPr>
          </w:p>
        </w:tc>
        <w:tc>
          <w:tcPr>
            <w:tcW w:w="5530" w:type="dxa"/>
            <w:gridSpan w:val="6"/>
            <w:shd w:val="clear" w:color="auto" w:fill="auto"/>
            <w:tcMar>
              <w:top w:w="0" w:type="dxa"/>
              <w:left w:w="108" w:type="dxa"/>
              <w:bottom w:w="0" w:type="dxa"/>
              <w:right w:w="108" w:type="dxa"/>
            </w:tcMar>
          </w:tcPr>
          <w:p w14:paraId="2CD03EBA" w14:textId="77777777" w:rsidR="007D396C" w:rsidRPr="00D5702E" w:rsidRDefault="007D396C" w:rsidP="007D396C">
            <w:pPr>
              <w:spacing w:after="0" w:line="240" w:lineRule="auto"/>
              <w:jc w:val="center"/>
              <w:rPr>
                <w:rFonts w:ascii="Arial Narrow" w:hAnsi="Arial Narrow"/>
              </w:rPr>
            </w:pPr>
          </w:p>
        </w:tc>
      </w:tr>
      <w:tr w:rsidR="00C0208B" w14:paraId="2CD03EC2" w14:textId="77777777" w:rsidTr="00C0208B">
        <w:trPr>
          <w:gridAfter w:val="1"/>
          <w:wAfter w:w="287" w:type="dxa"/>
        </w:trPr>
        <w:tc>
          <w:tcPr>
            <w:tcW w:w="1262" w:type="dxa"/>
            <w:shd w:val="clear" w:color="auto" w:fill="auto"/>
            <w:tcMar>
              <w:top w:w="0" w:type="dxa"/>
              <w:left w:w="108" w:type="dxa"/>
              <w:bottom w:w="0" w:type="dxa"/>
              <w:right w:w="108" w:type="dxa"/>
            </w:tcMar>
          </w:tcPr>
          <w:p w14:paraId="2CD03EBC" w14:textId="77777777" w:rsidR="007D396C" w:rsidRPr="00D5702E" w:rsidRDefault="007D396C" w:rsidP="007D396C">
            <w:pPr>
              <w:spacing w:after="0" w:line="240" w:lineRule="auto"/>
              <w:jc w:val="center"/>
              <w:rPr>
                <w:rFonts w:ascii="Arial Narrow" w:hAnsi="Arial Narrow"/>
                <w:sz w:val="12"/>
                <w:szCs w:val="12"/>
              </w:rPr>
            </w:pPr>
          </w:p>
        </w:tc>
        <w:tc>
          <w:tcPr>
            <w:tcW w:w="346" w:type="dxa"/>
            <w:gridSpan w:val="2"/>
            <w:shd w:val="clear" w:color="auto" w:fill="auto"/>
            <w:tcMar>
              <w:top w:w="0" w:type="dxa"/>
              <w:left w:w="108" w:type="dxa"/>
              <w:bottom w:w="0" w:type="dxa"/>
              <w:right w:w="108" w:type="dxa"/>
            </w:tcMar>
          </w:tcPr>
          <w:p w14:paraId="2CD03EBD" w14:textId="77777777" w:rsidR="007D396C" w:rsidRPr="00D5702E" w:rsidRDefault="007D396C" w:rsidP="007D396C">
            <w:pPr>
              <w:spacing w:after="0" w:line="240" w:lineRule="auto"/>
              <w:jc w:val="center"/>
              <w:rPr>
                <w:rFonts w:ascii="Arial Narrow" w:hAnsi="Arial Narrow"/>
                <w:sz w:val="12"/>
                <w:szCs w:val="12"/>
              </w:rPr>
            </w:pPr>
          </w:p>
        </w:tc>
        <w:tc>
          <w:tcPr>
            <w:tcW w:w="491" w:type="dxa"/>
            <w:gridSpan w:val="2"/>
            <w:shd w:val="clear" w:color="auto" w:fill="auto"/>
            <w:tcMar>
              <w:top w:w="0" w:type="dxa"/>
              <w:left w:w="108" w:type="dxa"/>
              <w:bottom w:w="0" w:type="dxa"/>
              <w:right w:w="108" w:type="dxa"/>
            </w:tcMar>
          </w:tcPr>
          <w:p w14:paraId="2CD03EBE" w14:textId="77777777" w:rsidR="007D396C" w:rsidRPr="00D5702E" w:rsidRDefault="007D396C" w:rsidP="007D396C">
            <w:pPr>
              <w:spacing w:after="0" w:line="240" w:lineRule="auto"/>
              <w:jc w:val="center"/>
              <w:rPr>
                <w:rFonts w:ascii="Arial Narrow" w:hAnsi="Arial Narrow"/>
                <w:sz w:val="12"/>
                <w:szCs w:val="12"/>
              </w:rPr>
            </w:pPr>
          </w:p>
        </w:tc>
        <w:tc>
          <w:tcPr>
            <w:tcW w:w="1516" w:type="dxa"/>
            <w:tcBorders>
              <w:top w:val="single" w:sz="4" w:space="0" w:color="000000"/>
            </w:tcBorders>
            <w:shd w:val="clear" w:color="auto" w:fill="auto"/>
            <w:tcMar>
              <w:top w:w="0" w:type="dxa"/>
              <w:left w:w="108" w:type="dxa"/>
              <w:bottom w:w="0" w:type="dxa"/>
              <w:right w:w="108" w:type="dxa"/>
            </w:tcMar>
          </w:tcPr>
          <w:p w14:paraId="2CD03EBF" w14:textId="77777777" w:rsidR="007D396C" w:rsidRPr="00D5702E" w:rsidRDefault="007D396C" w:rsidP="007D396C">
            <w:pPr>
              <w:spacing w:after="0" w:line="240" w:lineRule="auto"/>
              <w:jc w:val="center"/>
              <w:rPr>
                <w:rFonts w:ascii="Arial Narrow" w:hAnsi="Arial Narrow"/>
                <w:sz w:val="12"/>
                <w:szCs w:val="12"/>
              </w:rPr>
            </w:pPr>
          </w:p>
        </w:tc>
        <w:tc>
          <w:tcPr>
            <w:tcW w:w="353" w:type="dxa"/>
            <w:gridSpan w:val="3"/>
            <w:shd w:val="clear" w:color="auto" w:fill="auto"/>
            <w:tcMar>
              <w:top w:w="0" w:type="dxa"/>
              <w:left w:w="108" w:type="dxa"/>
              <w:bottom w:w="0" w:type="dxa"/>
              <w:right w:w="108" w:type="dxa"/>
            </w:tcMar>
          </w:tcPr>
          <w:p w14:paraId="2CD03EC0" w14:textId="77777777" w:rsidR="007D396C" w:rsidRPr="00D5702E" w:rsidRDefault="007D396C" w:rsidP="007D396C">
            <w:pPr>
              <w:spacing w:after="0" w:line="240" w:lineRule="auto"/>
              <w:jc w:val="center"/>
              <w:rPr>
                <w:rFonts w:ascii="Arial Narrow" w:hAnsi="Arial Narrow"/>
                <w:sz w:val="12"/>
                <w:szCs w:val="12"/>
              </w:rPr>
            </w:pPr>
          </w:p>
        </w:tc>
        <w:tc>
          <w:tcPr>
            <w:tcW w:w="5530" w:type="dxa"/>
            <w:gridSpan w:val="6"/>
            <w:shd w:val="clear" w:color="auto" w:fill="auto"/>
            <w:tcMar>
              <w:top w:w="0" w:type="dxa"/>
              <w:left w:w="108" w:type="dxa"/>
              <w:bottom w:w="0" w:type="dxa"/>
              <w:right w:w="108" w:type="dxa"/>
            </w:tcMar>
          </w:tcPr>
          <w:p w14:paraId="2CD03EC1" w14:textId="77777777" w:rsidR="007D396C" w:rsidRPr="00D5702E" w:rsidRDefault="007D396C" w:rsidP="007D396C">
            <w:pPr>
              <w:spacing w:after="0" w:line="240" w:lineRule="auto"/>
              <w:jc w:val="center"/>
              <w:rPr>
                <w:rFonts w:ascii="Arial Narrow" w:hAnsi="Arial Narrow"/>
                <w:sz w:val="12"/>
                <w:szCs w:val="12"/>
              </w:rPr>
            </w:pPr>
          </w:p>
        </w:tc>
      </w:tr>
      <w:tr w:rsidR="003920EA" w14:paraId="2CD03ECF" w14:textId="77777777" w:rsidTr="00C0208B">
        <w:trPr>
          <w:gridAfter w:val="1"/>
          <w:wAfter w:w="287" w:type="dxa"/>
        </w:trPr>
        <w:tc>
          <w:tcPr>
            <w:tcW w:w="1262" w:type="dxa"/>
            <w:shd w:val="clear" w:color="auto" w:fill="auto"/>
            <w:tcMar>
              <w:top w:w="0" w:type="dxa"/>
              <w:left w:w="108" w:type="dxa"/>
              <w:bottom w:w="0" w:type="dxa"/>
              <w:right w:w="108" w:type="dxa"/>
            </w:tcMar>
          </w:tcPr>
          <w:p w14:paraId="2CD03ECA" w14:textId="77777777" w:rsidR="007D396C" w:rsidRPr="00D5702E" w:rsidRDefault="007D396C" w:rsidP="007D396C">
            <w:pPr>
              <w:spacing w:after="0" w:line="240" w:lineRule="auto"/>
              <w:jc w:val="center"/>
              <w:rPr>
                <w:rFonts w:ascii="Arial Narrow" w:hAnsi="Arial Narrow"/>
              </w:rPr>
            </w:pPr>
          </w:p>
        </w:tc>
        <w:tc>
          <w:tcPr>
            <w:tcW w:w="510" w:type="dxa"/>
            <w:gridSpan w:val="3"/>
            <w:shd w:val="clear" w:color="auto" w:fill="auto"/>
            <w:tcMar>
              <w:top w:w="0" w:type="dxa"/>
              <w:left w:w="108" w:type="dxa"/>
              <w:bottom w:w="0" w:type="dxa"/>
              <w:right w:w="108" w:type="dxa"/>
            </w:tcMar>
          </w:tcPr>
          <w:p w14:paraId="2CD03ECB" w14:textId="77777777" w:rsidR="007D396C" w:rsidRPr="00D5702E" w:rsidRDefault="007D396C" w:rsidP="007D396C">
            <w:pPr>
              <w:spacing w:after="0" w:line="240" w:lineRule="auto"/>
              <w:jc w:val="center"/>
              <w:rPr>
                <w:rFonts w:ascii="Arial Narrow" w:hAnsi="Arial Narrow"/>
              </w:rPr>
            </w:pPr>
          </w:p>
        </w:tc>
        <w:tc>
          <w:tcPr>
            <w:tcW w:w="1843" w:type="dxa"/>
            <w:gridSpan w:val="2"/>
            <w:shd w:val="clear" w:color="auto" w:fill="auto"/>
            <w:tcMar>
              <w:top w:w="0" w:type="dxa"/>
              <w:left w:w="108" w:type="dxa"/>
              <w:bottom w:w="0" w:type="dxa"/>
              <w:right w:w="108" w:type="dxa"/>
            </w:tcMar>
          </w:tcPr>
          <w:p w14:paraId="2CD03ECC" w14:textId="77777777" w:rsidR="007D396C" w:rsidRPr="00D5702E" w:rsidRDefault="007D396C" w:rsidP="007D396C">
            <w:pPr>
              <w:spacing w:after="0" w:line="240" w:lineRule="auto"/>
              <w:jc w:val="center"/>
              <w:rPr>
                <w:rFonts w:ascii="Arial Narrow" w:hAnsi="Arial Narrow"/>
              </w:rPr>
            </w:pPr>
          </w:p>
        </w:tc>
        <w:tc>
          <w:tcPr>
            <w:tcW w:w="353" w:type="dxa"/>
            <w:gridSpan w:val="3"/>
            <w:shd w:val="clear" w:color="auto" w:fill="auto"/>
            <w:tcMar>
              <w:top w:w="0" w:type="dxa"/>
              <w:left w:w="108" w:type="dxa"/>
              <w:bottom w:w="0" w:type="dxa"/>
              <w:right w:w="108" w:type="dxa"/>
            </w:tcMar>
          </w:tcPr>
          <w:p w14:paraId="2CD03ECD" w14:textId="77777777" w:rsidR="007D396C" w:rsidRPr="00D5702E" w:rsidRDefault="007D396C" w:rsidP="007D396C">
            <w:pPr>
              <w:spacing w:after="0" w:line="240" w:lineRule="auto"/>
              <w:jc w:val="center"/>
              <w:rPr>
                <w:rFonts w:ascii="Arial Narrow" w:hAnsi="Arial Narrow"/>
              </w:rPr>
            </w:pPr>
          </w:p>
        </w:tc>
        <w:tc>
          <w:tcPr>
            <w:tcW w:w="5530" w:type="dxa"/>
            <w:gridSpan w:val="6"/>
            <w:tcBorders>
              <w:bottom w:val="single" w:sz="4" w:space="0" w:color="000000"/>
            </w:tcBorders>
            <w:shd w:val="clear" w:color="auto" w:fill="auto"/>
            <w:tcMar>
              <w:top w:w="0" w:type="dxa"/>
              <w:left w:w="108" w:type="dxa"/>
              <w:bottom w:w="0" w:type="dxa"/>
              <w:right w:w="108" w:type="dxa"/>
            </w:tcMar>
          </w:tcPr>
          <w:p w14:paraId="2CD03ECE" w14:textId="7C6AE7E2" w:rsidR="007D396C" w:rsidRPr="00D5702E" w:rsidRDefault="007D396C" w:rsidP="00BF60B6">
            <w:pPr>
              <w:spacing w:after="0" w:line="240" w:lineRule="auto"/>
              <w:rPr>
                <w:rFonts w:ascii="Arial Narrow" w:hAnsi="Arial Narrow"/>
              </w:rPr>
            </w:pPr>
          </w:p>
        </w:tc>
      </w:tr>
      <w:tr w:rsidR="003920EA" w14:paraId="2CD03ED5" w14:textId="77777777" w:rsidTr="00C0208B">
        <w:trPr>
          <w:gridAfter w:val="1"/>
          <w:wAfter w:w="287" w:type="dxa"/>
        </w:trPr>
        <w:tc>
          <w:tcPr>
            <w:tcW w:w="1262" w:type="dxa"/>
            <w:shd w:val="clear" w:color="auto" w:fill="auto"/>
            <w:tcMar>
              <w:top w:w="0" w:type="dxa"/>
              <w:left w:w="108" w:type="dxa"/>
              <w:bottom w:w="0" w:type="dxa"/>
              <w:right w:w="108" w:type="dxa"/>
            </w:tcMar>
          </w:tcPr>
          <w:p w14:paraId="2CD03ED0" w14:textId="77777777" w:rsidR="007D396C" w:rsidRPr="00D5702E" w:rsidRDefault="007D396C" w:rsidP="007D396C">
            <w:pPr>
              <w:spacing w:after="0" w:line="240" w:lineRule="auto"/>
              <w:jc w:val="center"/>
              <w:rPr>
                <w:rFonts w:ascii="Arial Narrow" w:hAnsi="Arial Narrow"/>
              </w:rPr>
            </w:pPr>
          </w:p>
        </w:tc>
        <w:tc>
          <w:tcPr>
            <w:tcW w:w="510" w:type="dxa"/>
            <w:gridSpan w:val="3"/>
            <w:shd w:val="clear" w:color="auto" w:fill="auto"/>
            <w:tcMar>
              <w:top w:w="0" w:type="dxa"/>
              <w:left w:w="108" w:type="dxa"/>
              <w:bottom w:w="0" w:type="dxa"/>
              <w:right w:w="108" w:type="dxa"/>
            </w:tcMar>
          </w:tcPr>
          <w:p w14:paraId="2CD03ED1" w14:textId="77777777" w:rsidR="007D396C" w:rsidRPr="00D5702E" w:rsidRDefault="007D396C" w:rsidP="007D396C">
            <w:pPr>
              <w:spacing w:after="0" w:line="240" w:lineRule="auto"/>
              <w:jc w:val="center"/>
              <w:rPr>
                <w:rFonts w:ascii="Arial Narrow" w:hAnsi="Arial Narrow"/>
              </w:rPr>
            </w:pPr>
          </w:p>
        </w:tc>
        <w:tc>
          <w:tcPr>
            <w:tcW w:w="1843" w:type="dxa"/>
            <w:gridSpan w:val="2"/>
            <w:shd w:val="clear" w:color="auto" w:fill="auto"/>
            <w:tcMar>
              <w:top w:w="0" w:type="dxa"/>
              <w:left w:w="108" w:type="dxa"/>
              <w:bottom w:w="0" w:type="dxa"/>
              <w:right w:w="108" w:type="dxa"/>
            </w:tcMar>
          </w:tcPr>
          <w:p w14:paraId="2CD03ED2" w14:textId="77777777" w:rsidR="007D396C" w:rsidRPr="00D5702E" w:rsidRDefault="007D396C" w:rsidP="007D396C">
            <w:pPr>
              <w:spacing w:after="0" w:line="240" w:lineRule="auto"/>
              <w:jc w:val="center"/>
              <w:rPr>
                <w:rFonts w:ascii="Arial Narrow" w:hAnsi="Arial Narrow"/>
              </w:rPr>
            </w:pPr>
          </w:p>
        </w:tc>
        <w:tc>
          <w:tcPr>
            <w:tcW w:w="353" w:type="dxa"/>
            <w:gridSpan w:val="3"/>
            <w:shd w:val="clear" w:color="auto" w:fill="auto"/>
            <w:tcMar>
              <w:top w:w="0" w:type="dxa"/>
              <w:left w:w="108" w:type="dxa"/>
              <w:bottom w:w="0" w:type="dxa"/>
              <w:right w:w="108" w:type="dxa"/>
            </w:tcMar>
          </w:tcPr>
          <w:p w14:paraId="2CD03ED3" w14:textId="77777777" w:rsidR="007D396C" w:rsidRPr="00D5702E" w:rsidRDefault="007D396C" w:rsidP="007D396C">
            <w:pPr>
              <w:spacing w:after="0" w:line="240" w:lineRule="auto"/>
              <w:jc w:val="center"/>
              <w:rPr>
                <w:rFonts w:ascii="Arial Narrow" w:hAnsi="Arial Narrow"/>
              </w:rPr>
            </w:pPr>
          </w:p>
        </w:tc>
        <w:tc>
          <w:tcPr>
            <w:tcW w:w="5530" w:type="dxa"/>
            <w:gridSpan w:val="6"/>
            <w:tcBorders>
              <w:top w:val="single" w:sz="4" w:space="0" w:color="000000"/>
            </w:tcBorders>
            <w:shd w:val="clear" w:color="auto" w:fill="auto"/>
            <w:tcMar>
              <w:top w:w="0" w:type="dxa"/>
              <w:left w:w="108" w:type="dxa"/>
              <w:bottom w:w="0" w:type="dxa"/>
              <w:right w:w="108" w:type="dxa"/>
            </w:tcMar>
          </w:tcPr>
          <w:p w14:paraId="2CD03ED4" w14:textId="272FE357" w:rsidR="007D396C" w:rsidRPr="00D5702E" w:rsidRDefault="007D396C" w:rsidP="007D396C">
            <w:pPr>
              <w:spacing w:after="0" w:line="240" w:lineRule="auto"/>
              <w:jc w:val="center"/>
              <w:rPr>
                <w:rFonts w:ascii="Arial Narrow" w:hAnsi="Arial Narrow"/>
                <w:i/>
                <w:iCs/>
              </w:rPr>
            </w:pPr>
            <w:r w:rsidRPr="00D5702E">
              <w:rPr>
                <w:rFonts w:ascii="Arial Narrow" w:hAnsi="Arial Narrow"/>
                <w:i/>
                <w:iCs/>
              </w:rPr>
              <w:t>(servidor)</w:t>
            </w:r>
          </w:p>
        </w:tc>
      </w:tr>
    </w:tbl>
    <w:p w14:paraId="67D4CDFB" w14:textId="77777777" w:rsidR="00F353AF" w:rsidRDefault="00F353AF" w:rsidP="00F353AF">
      <w:pPr>
        <w:spacing w:after="0" w:line="240" w:lineRule="auto"/>
        <w:ind w:left="426"/>
        <w:rPr>
          <w:rFonts w:ascii="Arial Narrow" w:hAnsi="Arial Narrow"/>
          <w:b/>
          <w:bCs/>
          <w:sz w:val="20"/>
          <w:szCs w:val="20"/>
        </w:rPr>
      </w:pPr>
    </w:p>
    <w:p w14:paraId="0483217C" w14:textId="10A011BA" w:rsidR="00F353AF" w:rsidRDefault="00F353AF" w:rsidP="00F353AF">
      <w:pPr>
        <w:spacing w:after="0" w:line="240" w:lineRule="auto"/>
        <w:ind w:left="426"/>
        <w:rPr>
          <w:rFonts w:ascii="Arial Narrow" w:hAnsi="Arial Narrow"/>
          <w:sz w:val="20"/>
          <w:szCs w:val="20"/>
        </w:rPr>
      </w:pPr>
      <w:r>
        <w:rPr>
          <w:rFonts w:ascii="Arial Narrow" w:hAnsi="Arial Narrow"/>
          <w:b/>
          <w:bCs/>
          <w:sz w:val="20"/>
          <w:szCs w:val="20"/>
        </w:rPr>
        <w:t>*</w:t>
      </w:r>
      <w:r>
        <w:rPr>
          <w:rFonts w:ascii="Arial Narrow" w:hAnsi="Arial Narrow"/>
          <w:sz w:val="20"/>
          <w:szCs w:val="20"/>
        </w:rPr>
        <w:t>Campos Obrigatórios.</w:t>
      </w:r>
    </w:p>
    <w:p w14:paraId="2CD03EDE" w14:textId="050A1B70" w:rsidR="00927B79" w:rsidRPr="00D5702E" w:rsidRDefault="00927B79" w:rsidP="00E3354A">
      <w:pPr>
        <w:spacing w:after="0" w:line="240" w:lineRule="auto"/>
        <w:ind w:left="426"/>
        <w:rPr>
          <w:rFonts w:ascii="Arial Narrow" w:hAnsi="Arial Narrow"/>
          <w:sz w:val="20"/>
          <w:szCs w:val="20"/>
        </w:rPr>
      </w:pPr>
    </w:p>
    <w:sectPr w:rsidR="00927B79" w:rsidRPr="00D5702E" w:rsidSect="00D5702E">
      <w:headerReference w:type="default" r:id="rId9"/>
      <w:pgSz w:w="11906" w:h="16838"/>
      <w:pgMar w:top="2127" w:right="1701" w:bottom="568" w:left="1701" w:header="993"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02AB0" w14:textId="77777777" w:rsidR="00CE6EF2" w:rsidRDefault="00CE6EF2">
      <w:pPr>
        <w:spacing w:after="0" w:line="240" w:lineRule="auto"/>
      </w:pPr>
      <w:r>
        <w:separator/>
      </w:r>
    </w:p>
  </w:endnote>
  <w:endnote w:type="continuationSeparator" w:id="0">
    <w:p w14:paraId="1387C2EE" w14:textId="77777777" w:rsidR="00CE6EF2" w:rsidRDefault="00CE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B4617" w14:textId="77777777" w:rsidR="00CE6EF2" w:rsidRDefault="00CE6EF2">
      <w:pPr>
        <w:spacing w:after="0" w:line="240" w:lineRule="auto"/>
      </w:pPr>
      <w:r>
        <w:rPr>
          <w:color w:val="000000"/>
        </w:rPr>
        <w:separator/>
      </w:r>
    </w:p>
  </w:footnote>
  <w:footnote w:type="continuationSeparator" w:id="0">
    <w:p w14:paraId="36438AB4" w14:textId="77777777" w:rsidR="00CE6EF2" w:rsidRDefault="00CE6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03DB3" w14:textId="77777777" w:rsidR="005D785F" w:rsidRDefault="003E3E0B">
    <w:pPr>
      <w:pStyle w:val="Cabealho"/>
      <w:jc w:val="center"/>
    </w:pPr>
    <w:r>
      <w:rPr>
        <w:noProof/>
        <w:lang w:eastAsia="pt-BR"/>
      </w:rPr>
      <w:drawing>
        <wp:anchor distT="0" distB="0" distL="114300" distR="114300" simplePos="0" relativeHeight="251659264" behindDoc="0" locked="0" layoutInCell="1" allowOverlap="1" wp14:anchorId="2CD03DAB" wp14:editId="2CD03DAC">
          <wp:simplePos x="0" y="0"/>
          <wp:positionH relativeFrom="column">
            <wp:posOffset>-62865</wp:posOffset>
          </wp:positionH>
          <wp:positionV relativeFrom="paragraph">
            <wp:posOffset>-340357</wp:posOffset>
          </wp:positionV>
          <wp:extent cx="757552" cy="824231"/>
          <wp:effectExtent l="0" t="0" r="4448" b="0"/>
          <wp:wrapTight wrapText="bothSides">
            <wp:wrapPolygon edited="0">
              <wp:start x="0" y="0"/>
              <wp:lineTo x="0" y="20968"/>
              <wp:lineTo x="21184" y="20968"/>
              <wp:lineTo x="21184" y="0"/>
              <wp:lineTo x="0" y="0"/>
            </wp:wrapPolygon>
          </wp:wrapTight>
          <wp:docPr id="1213099631" name="Imagem 12130996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7552" cy="824231"/>
                  </a:xfrm>
                  <a:prstGeom prst="rect">
                    <a:avLst/>
                  </a:prstGeom>
                  <a:solidFill>
                    <a:srgbClr val="FFFFFF"/>
                  </a:solidFill>
                  <a:ln>
                    <a:noFill/>
                    <a:prstDash/>
                  </a:ln>
                </pic:spPr>
              </pic:pic>
            </a:graphicData>
          </a:graphic>
        </wp:anchor>
      </w:drawing>
    </w:r>
    <w:r>
      <w:rPr>
        <w:rFonts w:eastAsia="Courier New"/>
      </w:rPr>
      <w:t xml:space="preserve">         </w:t>
    </w:r>
    <w:r>
      <w:rPr>
        <w:rFonts w:ascii="Arial" w:hAnsi="Arial" w:cs="Arial"/>
        <w:sz w:val="44"/>
      </w:rPr>
      <w:t>Prefeitura Municipal de Guarujá</w:t>
    </w:r>
  </w:p>
  <w:p w14:paraId="2CD03DB4" w14:textId="77777777" w:rsidR="005D785F" w:rsidRDefault="005D785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B79"/>
    <w:rsid w:val="00067B7B"/>
    <w:rsid w:val="000A5941"/>
    <w:rsid w:val="000F0C85"/>
    <w:rsid w:val="00162228"/>
    <w:rsid w:val="00180DAF"/>
    <w:rsid w:val="00183F19"/>
    <w:rsid w:val="001F2A30"/>
    <w:rsid w:val="0024092A"/>
    <w:rsid w:val="00257888"/>
    <w:rsid w:val="0026239E"/>
    <w:rsid w:val="0028384E"/>
    <w:rsid w:val="00283E85"/>
    <w:rsid w:val="002F3CBE"/>
    <w:rsid w:val="002F702E"/>
    <w:rsid w:val="003766B2"/>
    <w:rsid w:val="00376E77"/>
    <w:rsid w:val="003920EA"/>
    <w:rsid w:val="003E1A10"/>
    <w:rsid w:val="003E3E0B"/>
    <w:rsid w:val="004371E4"/>
    <w:rsid w:val="00450CE1"/>
    <w:rsid w:val="00455CE8"/>
    <w:rsid w:val="005212FD"/>
    <w:rsid w:val="00536438"/>
    <w:rsid w:val="00544D6A"/>
    <w:rsid w:val="00593ADD"/>
    <w:rsid w:val="005D785F"/>
    <w:rsid w:val="005F3422"/>
    <w:rsid w:val="00605D78"/>
    <w:rsid w:val="00637422"/>
    <w:rsid w:val="00691410"/>
    <w:rsid w:val="006C5E15"/>
    <w:rsid w:val="00706E90"/>
    <w:rsid w:val="007134B5"/>
    <w:rsid w:val="00793422"/>
    <w:rsid w:val="007A6217"/>
    <w:rsid w:val="007D396C"/>
    <w:rsid w:val="00852ACE"/>
    <w:rsid w:val="008E022E"/>
    <w:rsid w:val="00927B79"/>
    <w:rsid w:val="009A4CF0"/>
    <w:rsid w:val="00A31E79"/>
    <w:rsid w:val="00A6612C"/>
    <w:rsid w:val="00A70A3F"/>
    <w:rsid w:val="00A955D9"/>
    <w:rsid w:val="00B25660"/>
    <w:rsid w:val="00B31CE8"/>
    <w:rsid w:val="00B96FC4"/>
    <w:rsid w:val="00BB28D1"/>
    <w:rsid w:val="00BF60B6"/>
    <w:rsid w:val="00C0208B"/>
    <w:rsid w:val="00C74D52"/>
    <w:rsid w:val="00CE6EF2"/>
    <w:rsid w:val="00D00E8C"/>
    <w:rsid w:val="00D5702E"/>
    <w:rsid w:val="00D713B2"/>
    <w:rsid w:val="00DB51AF"/>
    <w:rsid w:val="00DC3362"/>
    <w:rsid w:val="00DF02AE"/>
    <w:rsid w:val="00E270D5"/>
    <w:rsid w:val="00E3354A"/>
    <w:rsid w:val="00E72830"/>
    <w:rsid w:val="00E7648A"/>
    <w:rsid w:val="00E803CE"/>
    <w:rsid w:val="00E92D41"/>
    <w:rsid w:val="00EB7842"/>
    <w:rsid w:val="00EC1C24"/>
    <w:rsid w:val="00EC5108"/>
    <w:rsid w:val="00ED7C53"/>
    <w:rsid w:val="00F353AF"/>
    <w:rsid w:val="00F4642B"/>
    <w:rsid w:val="00F81B8A"/>
    <w:rsid w:val="00F96F17"/>
    <w:rsid w:val="00FB31E7"/>
    <w:rsid w:val="00FD61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3DAB"/>
  <w15:docId w15:val="{A5F9A238-248F-4A21-8333-D37745C7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spacing w:after="0" w:line="240" w:lineRule="auto"/>
    </w:pPr>
  </w:style>
  <w:style w:type="character" w:customStyle="1" w:styleId="CabealhoChar">
    <w:name w:val="Cabeçalho Char"/>
    <w:basedOn w:val="Fontepargpadro"/>
  </w:style>
  <w:style w:type="paragraph" w:styleId="Rodap">
    <w:name w:val="footer"/>
    <w:basedOn w:val="Normal"/>
    <w:pPr>
      <w:tabs>
        <w:tab w:val="center" w:pos="4252"/>
        <w:tab w:val="right" w:pos="8504"/>
      </w:tabs>
      <w:spacing w:after="0" w:line="240" w:lineRule="auto"/>
    </w:pPr>
  </w:style>
  <w:style w:type="character" w:customStyle="1" w:styleId="RodapChar">
    <w:name w:val="Rodapé Char"/>
    <w:basedOn w:val="Fontepargpadro"/>
  </w:style>
  <w:style w:type="table" w:styleId="Tabelacomgrade">
    <w:name w:val="Table Grid"/>
    <w:basedOn w:val="Tabelanormal"/>
    <w:uiPriority w:val="39"/>
    <w:rsid w:val="00376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A6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4852C0DB38C40BF31EC4AF51B9776" ma:contentTypeVersion="17" ma:contentTypeDescription="Create a new document." ma:contentTypeScope="" ma:versionID="b0793b32aac7910d8c2691c4ad82cbf0">
  <xsd:schema xmlns:xsd="http://www.w3.org/2001/XMLSchema" xmlns:xs="http://www.w3.org/2001/XMLSchema" xmlns:p="http://schemas.microsoft.com/office/2006/metadata/properties" xmlns:ns2="d51f4e8d-511e-4d15-8020-4ea14d0d8734" xmlns:ns3="cc7fcfbc-d480-409f-b801-deff8a120b33" targetNamespace="http://schemas.microsoft.com/office/2006/metadata/properties" ma:root="true" ma:fieldsID="2585844e12836cd3c58c1486bcb801cc" ns2:_="" ns3:_="">
    <xsd:import namespace="d51f4e8d-511e-4d15-8020-4ea14d0d8734"/>
    <xsd:import namespace="cc7fcfbc-d480-409f-b801-deff8a120b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f4e8d-511e-4d15-8020-4ea14d0d8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146c397-fd5a-444a-95da-bcf77f3885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7fcfbc-d480-409f-b801-deff8a120b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0741ba8-dd84-49a0-9d2c-a0aa45ee8dde}" ma:internalName="TaxCatchAll" ma:showField="CatchAllData" ma:web="cc7fcfbc-d480-409f-b801-deff8a120b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1f4e8d-511e-4d15-8020-4ea14d0d8734">
      <Terms xmlns="http://schemas.microsoft.com/office/infopath/2007/PartnerControls"/>
    </lcf76f155ced4ddcb4097134ff3c332f>
    <TaxCatchAll xmlns="cc7fcfbc-d480-409f-b801-deff8a120b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FB16D3-C44E-49EC-9A31-69F935A53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f4e8d-511e-4d15-8020-4ea14d0d8734"/>
    <ds:schemaRef ds:uri="cc7fcfbc-d480-409f-b801-deff8a120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78E6F-B79A-4C94-9BE9-3C221B2CF8E7}">
  <ds:schemaRefs>
    <ds:schemaRef ds:uri="http://schemas.microsoft.com/office/2006/metadata/properties"/>
    <ds:schemaRef ds:uri="http://schemas.microsoft.com/office/infopath/2007/PartnerControls"/>
    <ds:schemaRef ds:uri="d51f4e8d-511e-4d15-8020-4ea14d0d8734"/>
    <ds:schemaRef ds:uri="cc7fcfbc-d480-409f-b801-deff8a120b33"/>
  </ds:schemaRefs>
</ds:datastoreItem>
</file>

<file path=customXml/itemProps3.xml><?xml version="1.0" encoding="utf-8"?>
<ds:datastoreItem xmlns:ds="http://schemas.openxmlformats.org/officeDocument/2006/customXml" ds:itemID="{A1800C21-E852-433B-B1E3-5CB005AB90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355</Words>
  <Characters>1918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fernando.ventura</dc:creator>
  <cp:lastModifiedBy>Edler Antônio da Silva</cp:lastModifiedBy>
  <cp:revision>62</cp:revision>
  <cp:lastPrinted>2024-12-26T17:06:00Z</cp:lastPrinted>
  <dcterms:created xsi:type="dcterms:W3CDTF">2024-12-26T16:06:00Z</dcterms:created>
  <dcterms:modified xsi:type="dcterms:W3CDTF">2025-02-11T19:08:00Z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0x010100AC44852C0DB38C40BF31EC4AF51B9776</vt:lpwstr>
  </property>
  <property fmtid="{D5CDD505-2E9C-101B-9397-08002B2CF9AE}" pid="3" name="MediaServiceImageTags">
    <vt:lpwstr/>
  </property>
</Properties>
</file>